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41" w:lineRule="exact" w:before="73"/>
        <w:ind w:left="4014" w:right="0" w:firstLine="0"/>
        <w:jc w:val="left"/>
        <w:rPr>
          <w:rFonts w:ascii="Gill Sans MT" w:hAnsi="Gill Sans MT"/>
          <w:sz w:val="48"/>
        </w:rPr>
      </w:pPr>
      <w:r>
        <w:rPr/>
        <w:pict>
          <v:rect style="position:absolute;margin-left:.721085pt;margin-top:.000129pt;width:452.821883pt;height:651.9687pt;mso-position-horizontal-relative:page;mso-position-vertical-relative:page;z-index:-16483840" filled="true" fillcolor="#1c489d" stroked="false">
            <v:fill type="solid"/>
            <w10:wrap type="none"/>
          </v:rect>
        </w:pict>
      </w:r>
      <w:r>
        <w:rPr>
          <w:rFonts w:ascii="Gill Sans MT" w:hAnsi="Gill Sans MT"/>
          <w:color w:val="FFFFFF"/>
          <w:spacing w:val="-23"/>
          <w:w w:val="110"/>
          <w:sz w:val="48"/>
        </w:rPr>
        <w:t>Ministero</w:t>
      </w:r>
      <w:r>
        <w:rPr>
          <w:rFonts w:ascii="Gill Sans MT" w:hAnsi="Gill Sans MT"/>
          <w:color w:val="FFFFFF"/>
          <w:spacing w:val="-124"/>
          <w:w w:val="110"/>
          <w:sz w:val="48"/>
        </w:rPr>
        <w:t> </w:t>
      </w:r>
      <w:r>
        <w:rPr>
          <w:rFonts w:ascii="Gill Sans MT" w:hAnsi="Gill Sans MT"/>
          <w:color w:val="FFFFFF"/>
          <w:spacing w:val="-23"/>
          <w:w w:val="110"/>
          <w:sz w:val="48"/>
        </w:rPr>
        <w:t>dell’interno</w:t>
      </w:r>
    </w:p>
    <w:p>
      <w:pPr>
        <w:spacing w:line="285" w:lineRule="exact" w:before="0"/>
        <w:ind w:left="4014" w:right="0" w:firstLine="0"/>
        <w:jc w:val="left"/>
        <w:rPr>
          <w:rFonts w:ascii="Gill Sans MT"/>
          <w:sz w:val="26"/>
        </w:rPr>
      </w:pPr>
      <w:r>
        <w:rPr/>
        <w:drawing>
          <wp:anchor distT="0" distB="0" distL="0" distR="0" allowOverlap="1" layoutInCell="1" locked="0" behindDoc="1" simplePos="0" relativeHeight="486833152">
            <wp:simplePos x="0" y="0"/>
            <wp:positionH relativeFrom="page">
              <wp:posOffset>1353338</wp:posOffset>
            </wp:positionH>
            <wp:positionV relativeFrom="paragraph">
              <wp:posOffset>1517514</wp:posOffset>
            </wp:positionV>
            <wp:extent cx="4040926" cy="402050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926" cy="402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3664">
            <wp:simplePos x="0" y="0"/>
            <wp:positionH relativeFrom="page">
              <wp:posOffset>4570415</wp:posOffset>
            </wp:positionH>
            <wp:positionV relativeFrom="paragraph">
              <wp:posOffset>474372</wp:posOffset>
            </wp:positionV>
            <wp:extent cx="757882" cy="9715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8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4176">
            <wp:simplePos x="0" y="0"/>
            <wp:positionH relativeFrom="page">
              <wp:posOffset>356440</wp:posOffset>
            </wp:positionH>
            <wp:positionV relativeFrom="paragraph">
              <wp:posOffset>394164</wp:posOffset>
            </wp:positionV>
            <wp:extent cx="612038" cy="60483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34688">
            <wp:simplePos x="0" y="0"/>
            <wp:positionH relativeFrom="page">
              <wp:posOffset>1019527</wp:posOffset>
            </wp:positionH>
            <wp:positionV relativeFrom="paragraph">
              <wp:posOffset>394163</wp:posOffset>
            </wp:positionV>
            <wp:extent cx="269736" cy="604837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36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color w:val="FFFFFF"/>
          <w:spacing w:val="-12"/>
          <w:w w:val="110"/>
          <w:sz w:val="26"/>
        </w:rPr>
        <w:t>Dipartimento </w:t>
      </w:r>
      <w:r>
        <w:rPr>
          <w:rFonts w:ascii="Gill Sans MT"/>
          <w:color w:val="FFFFFF"/>
          <w:spacing w:val="-11"/>
          <w:w w:val="110"/>
          <w:sz w:val="26"/>
        </w:rPr>
        <w:t>della </w:t>
      </w:r>
      <w:r>
        <w:rPr>
          <w:rFonts w:ascii="Gill Sans MT"/>
          <w:color w:val="FFFFFF"/>
          <w:spacing w:val="-12"/>
          <w:w w:val="110"/>
          <w:sz w:val="26"/>
        </w:rPr>
        <w:t>Pubblica Sicurezza</w:t>
      </w: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rPr>
          <w:rFonts w:ascii="Gill Sans MT"/>
          <w:sz w:val="30"/>
        </w:rPr>
      </w:pPr>
    </w:p>
    <w:p>
      <w:pPr>
        <w:pStyle w:val="BodyText"/>
        <w:spacing w:before="4"/>
        <w:rPr>
          <w:rFonts w:ascii="Gill Sans MT"/>
          <w:sz w:val="42"/>
        </w:rPr>
      </w:pPr>
    </w:p>
    <w:p>
      <w:pPr>
        <w:spacing w:before="0"/>
        <w:ind w:left="3878" w:right="0" w:firstLine="0"/>
        <w:jc w:val="left"/>
        <w:rPr>
          <w:rFonts w:ascii="Gill Sans MT" w:hAnsi="Gill Sans MT"/>
          <w:sz w:val="30"/>
        </w:rPr>
      </w:pPr>
      <w:r>
        <w:rPr>
          <w:rFonts w:ascii="Gill Sans MT" w:hAnsi="Gill Sans MT"/>
          <w:color w:val="FFFFFF"/>
          <w:w w:val="110"/>
          <w:sz w:val="30"/>
        </w:rPr>
        <w:t>Direzione Centrale di Sanità</w:t>
      </w:r>
    </w:p>
    <w:p>
      <w:pPr>
        <w:spacing w:after="0"/>
        <w:jc w:val="left"/>
        <w:rPr>
          <w:rFonts w:ascii="Gill Sans MT" w:hAnsi="Gill Sans MT"/>
          <w:sz w:val="30"/>
        </w:rPr>
        <w:sectPr>
          <w:headerReference w:type="default" r:id="rId5"/>
          <w:type w:val="continuous"/>
          <w:pgSz w:w="9080" w:h="13040"/>
          <w:pgMar w:header="0" w:top="520" w:bottom="280" w:left="460" w:right="520"/>
        </w:sectPr>
      </w:pPr>
    </w:p>
    <w:p>
      <w:pPr>
        <w:pStyle w:val="BodyText"/>
        <w:spacing w:before="2"/>
        <w:rPr>
          <w:rFonts w:ascii="Gill Sans MT"/>
          <w:sz w:val="17"/>
        </w:rPr>
      </w:pPr>
    </w:p>
    <w:p>
      <w:pPr>
        <w:spacing w:after="0"/>
        <w:rPr>
          <w:rFonts w:ascii="Gill Sans MT"/>
          <w:sz w:val="17"/>
        </w:rPr>
        <w:sectPr>
          <w:headerReference w:type="even" r:id="rId10"/>
          <w:pgSz w:w="9080" w:h="13040"/>
          <w:pgMar w:header="0" w:footer="0" w:top="1200" w:bottom="280" w:left="0" w:right="0"/>
        </w:sectPr>
      </w:pPr>
    </w:p>
    <w:p>
      <w:pPr>
        <w:pStyle w:val="BodyText"/>
        <w:spacing w:before="1"/>
        <w:rPr>
          <w:rFonts w:ascii="Gill Sans MT"/>
          <w:sz w:val="24"/>
        </w:rPr>
      </w:pPr>
    </w:p>
    <w:p>
      <w:pPr>
        <w:pStyle w:val="BodyText"/>
        <w:ind w:left="2849"/>
        <w:rPr>
          <w:rFonts w:ascii="Gill Sans MT"/>
          <w:sz w:val="20"/>
        </w:rPr>
      </w:pPr>
      <w:r>
        <w:rPr>
          <w:rFonts w:ascii="Gill Sans MT"/>
          <w:sz w:val="20"/>
        </w:rPr>
        <w:pict>
          <v:group style="width:169.5pt;height:217.7pt;mso-position-horizontal-relative:char;mso-position-vertical-relative:line" coordorigin="0,0" coordsize="3390,4354">
            <v:shape style="position:absolute;left:0;top:1120;width:3390;height:3234" type="#_x0000_t75" stroked="false">
              <v:imagedata r:id="rId12" o:title=""/>
            </v:shape>
            <v:shape style="position:absolute;left:728;top:0;width:1947;height:1058" type="#_x0000_t75" stroked="false">
              <v:imagedata r:id="rId13" o:title=""/>
            </v:shape>
          </v:group>
        </w:pict>
      </w:r>
      <w:r>
        <w:rPr>
          <w:rFonts w:ascii="Gill Sans MT"/>
          <w:sz w:val="20"/>
        </w:rPr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Title"/>
      </w:pPr>
      <w:r>
        <w:rPr>
          <w:color w:val="231F20"/>
          <w:w w:val="120"/>
        </w:rPr>
        <w:t>COVID-19</w:t>
      </w:r>
    </w:p>
    <w:p>
      <w:pPr>
        <w:spacing w:before="105"/>
        <w:ind w:left="1005" w:right="1005" w:firstLine="0"/>
        <w:jc w:val="center"/>
        <w:rPr>
          <w:rFonts w:ascii="Gill Sans MT"/>
          <w:sz w:val="42"/>
        </w:rPr>
      </w:pPr>
      <w:r>
        <w:rPr>
          <w:rFonts w:ascii="Gill Sans MT"/>
          <w:color w:val="0A0707"/>
          <w:w w:val="105"/>
          <w:sz w:val="42"/>
        </w:rPr>
        <w:t>Disinfettanti per gli ambienti e loro uso</w:t>
      </w:r>
    </w:p>
    <w:p>
      <w:pPr>
        <w:pStyle w:val="BodyText"/>
        <w:rPr>
          <w:rFonts w:ascii="Gill Sans MT"/>
          <w:sz w:val="50"/>
        </w:rPr>
      </w:pPr>
    </w:p>
    <w:p>
      <w:pPr>
        <w:pStyle w:val="BodyText"/>
        <w:rPr>
          <w:rFonts w:ascii="Gill Sans MT"/>
          <w:sz w:val="50"/>
        </w:rPr>
      </w:pPr>
    </w:p>
    <w:p>
      <w:pPr>
        <w:pStyle w:val="BodyText"/>
        <w:rPr>
          <w:rFonts w:ascii="Gill Sans MT"/>
          <w:sz w:val="50"/>
        </w:rPr>
      </w:pPr>
    </w:p>
    <w:p>
      <w:pPr>
        <w:pStyle w:val="BodyText"/>
        <w:rPr>
          <w:rFonts w:ascii="Gill Sans MT"/>
          <w:sz w:val="50"/>
        </w:rPr>
      </w:pPr>
    </w:p>
    <w:p>
      <w:pPr>
        <w:pStyle w:val="BodyText"/>
        <w:rPr>
          <w:rFonts w:ascii="Gill Sans MT"/>
          <w:sz w:val="50"/>
        </w:rPr>
      </w:pPr>
    </w:p>
    <w:p>
      <w:pPr>
        <w:spacing w:before="427"/>
        <w:ind w:left="1005" w:right="1005" w:firstLine="0"/>
        <w:jc w:val="center"/>
        <w:rPr>
          <w:sz w:val="26"/>
        </w:rPr>
      </w:pPr>
      <w:r>
        <w:rPr>
          <w:color w:val="231F20"/>
          <w:sz w:val="26"/>
        </w:rPr>
        <w:t>Direzione Centrale di Sanità</w:t>
      </w:r>
    </w:p>
    <w:p>
      <w:pPr>
        <w:spacing w:after="0"/>
        <w:jc w:val="center"/>
        <w:rPr>
          <w:sz w:val="26"/>
        </w:rPr>
        <w:sectPr>
          <w:headerReference w:type="default" r:id="rId11"/>
          <w:pgSz w:w="9080" w:h="13040"/>
          <w:pgMar w:header="0" w:footer="0" w:top="12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spacing w:before="78"/>
        <w:ind w:left="850" w:right="0" w:firstLine="0"/>
        <w:jc w:val="left"/>
        <w:rPr>
          <w:sz w:val="16"/>
        </w:rPr>
      </w:pPr>
      <w:r>
        <w:rPr>
          <w:color w:val="231F20"/>
          <w:sz w:val="16"/>
        </w:rPr>
        <w:t>A cura di:</w:t>
      </w:r>
    </w:p>
    <w:p>
      <w:pPr>
        <w:spacing w:before="1"/>
        <w:ind w:left="850" w:right="0" w:firstLine="0"/>
        <w:jc w:val="left"/>
        <w:rPr>
          <w:sz w:val="16"/>
        </w:rPr>
      </w:pPr>
      <w:r>
        <w:rPr>
          <w:color w:val="231F20"/>
          <w:sz w:val="16"/>
        </w:rPr>
        <w:t>Cristiano Belfiore, Giuseppe Alessio Messano</w:t>
      </w:r>
    </w:p>
    <w:p>
      <w:pPr>
        <w:spacing w:before="121"/>
        <w:ind w:left="850" w:right="0" w:firstLine="0"/>
        <w:jc w:val="left"/>
        <w:rPr>
          <w:sz w:val="16"/>
        </w:rPr>
      </w:pPr>
      <w:r>
        <w:rPr>
          <w:color w:val="231F20"/>
          <w:sz w:val="16"/>
        </w:rPr>
        <w:t>© Ministero dell’Interno</w:t>
      </w:r>
    </w:p>
    <w:p>
      <w:pPr>
        <w:spacing w:before="2"/>
        <w:ind w:left="1010" w:right="5331" w:firstLine="0"/>
        <w:jc w:val="left"/>
        <w:rPr>
          <w:sz w:val="16"/>
        </w:rPr>
      </w:pPr>
      <w:r>
        <w:rPr>
          <w:color w:val="231F20"/>
          <w:sz w:val="16"/>
        </w:rPr>
        <w:t>Dipartimento della Pubblica Sicurezza Direzione Centrale di Sanità</w:t>
      </w:r>
    </w:p>
    <w:p>
      <w:pPr>
        <w:spacing w:before="122"/>
        <w:ind w:left="850" w:right="0" w:firstLine="0"/>
        <w:jc w:val="left"/>
        <w:rPr>
          <w:sz w:val="16"/>
        </w:rPr>
      </w:pPr>
      <w:r>
        <w:rPr>
          <w:color w:val="231F20"/>
          <w:sz w:val="16"/>
        </w:rPr>
        <w:t>Maggio 2020</w:t>
      </w:r>
    </w:p>
    <w:p>
      <w:pPr>
        <w:spacing w:before="121"/>
        <w:ind w:left="850" w:right="0" w:firstLine="0"/>
        <w:jc w:val="left"/>
        <w:rPr>
          <w:sz w:val="16"/>
        </w:rPr>
      </w:pPr>
      <w:r>
        <w:rPr>
          <w:color w:val="231F20"/>
          <w:sz w:val="16"/>
        </w:rPr>
        <w:t>Manuale ad uso delle attività istituzionali della Polizia di Stato</w:t>
      </w:r>
    </w:p>
    <w:p>
      <w:pPr>
        <w:spacing w:after="0"/>
        <w:jc w:val="left"/>
        <w:rPr>
          <w:sz w:val="16"/>
        </w:rPr>
        <w:sectPr>
          <w:headerReference w:type="even" r:id="rId14"/>
          <w:pgSz w:w="9080" w:h="13040"/>
          <w:pgMar w:header="0" w:footer="0" w:top="12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0"/>
        <w:ind w:left="1004" w:right="1005" w:firstLine="0"/>
        <w:jc w:val="center"/>
      </w:pPr>
      <w:r>
        <w:rPr>
          <w:color w:val="7D97AA"/>
          <w:w w:val="110"/>
        </w:rPr>
        <w:t>SOMMARIO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0"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8"/>
        <w:gridCol w:w="433"/>
        <w:gridCol w:w="399"/>
      </w:tblGrid>
      <w:tr>
        <w:trPr>
          <w:trHeight w:val="379" w:hRule="atLeast"/>
        </w:trPr>
        <w:tc>
          <w:tcPr>
            <w:tcW w:w="6628" w:type="dxa"/>
          </w:tcPr>
          <w:p>
            <w:pPr>
              <w:pStyle w:val="TableParagraph"/>
              <w:spacing w:line="240" w:lineRule="exact"/>
              <w:ind w:left="5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Introduzione . . . . . . . . . . . . . . . . . . . . . . . . . . . . . . . . . . . . . . . . . . . . . . .</w:t>
            </w:r>
          </w:p>
        </w:tc>
        <w:tc>
          <w:tcPr>
            <w:tcW w:w="433" w:type="dxa"/>
          </w:tcPr>
          <w:p>
            <w:pPr>
              <w:pStyle w:val="TableParagraph"/>
              <w:spacing w:line="240" w:lineRule="exact"/>
              <w:ind w:left="123" w:right="10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p.</w:t>
            </w:r>
          </w:p>
        </w:tc>
        <w:tc>
          <w:tcPr>
            <w:tcW w:w="399" w:type="dxa"/>
          </w:tcPr>
          <w:p>
            <w:pPr>
              <w:pStyle w:val="TableParagraph"/>
              <w:spacing w:line="24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7</w:t>
            </w:r>
          </w:p>
        </w:tc>
      </w:tr>
      <w:tr>
        <w:trPr>
          <w:trHeight w:val="520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before="136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1.</w:t>
              <w:tab/>
            </w:r>
            <w:r>
              <w:rPr>
                <w:rFonts w:ascii="Gill Sans MT"/>
                <w:color w:val="0A0707"/>
                <w:w w:val="105"/>
                <w:sz w:val="20"/>
              </w:rPr>
              <w:t>DEFINIZIONI</w:t>
            </w:r>
            <w:r>
              <w:rPr>
                <w:rFonts w:ascii="Gill Sans MT"/>
                <w:color w:val="0A0707"/>
                <w:spacing w:val="5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9</w:t>
            </w:r>
          </w:p>
        </w:tc>
      </w:tr>
      <w:tr>
        <w:trPr>
          <w:trHeight w:val="520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before="136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</w:t>
              <w:tab/>
            </w:r>
            <w:r>
              <w:rPr>
                <w:rFonts w:ascii="Gill Sans MT"/>
                <w:color w:val="0A0707"/>
                <w:spacing w:val="-4"/>
                <w:w w:val="105"/>
                <w:sz w:val="20"/>
              </w:rPr>
              <w:t>MODALITA</w:t>
            </w:r>
            <w:r>
              <w:rPr>
                <w:rFonts w:ascii="Gill Sans MT"/>
                <w:color w:val="0A0707"/>
                <w:spacing w:val="-3"/>
                <w:w w:val="105"/>
                <w:sz w:val="20"/>
              </w:rPr>
              <w:t> </w:t>
            </w:r>
            <w:r>
              <w:rPr>
                <w:rFonts w:ascii="Gill Sans MT"/>
                <w:color w:val="0A0707"/>
                <w:w w:val="105"/>
                <w:sz w:val="20"/>
              </w:rPr>
              <w:t>DI</w:t>
            </w:r>
            <w:r>
              <w:rPr>
                <w:rFonts w:ascii="Gill Sans MT"/>
                <w:color w:val="0A0707"/>
                <w:spacing w:val="-2"/>
                <w:w w:val="105"/>
                <w:sz w:val="20"/>
              </w:rPr>
              <w:t> </w:t>
            </w:r>
            <w:r>
              <w:rPr>
                <w:rFonts w:ascii="Gill Sans MT"/>
                <w:color w:val="0A0707"/>
                <w:w w:val="105"/>
                <w:sz w:val="20"/>
              </w:rPr>
              <w:t>DISINFEZIONE</w:t>
            </w:r>
            <w:r>
              <w:rPr>
                <w:rFonts w:ascii="Gill Sans MT"/>
                <w:color w:val="0A0707"/>
                <w:spacing w:val="2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21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</w:t>
            </w:r>
          </w:p>
        </w:tc>
      </w:tr>
      <w:tr>
        <w:trPr>
          <w:trHeight w:val="520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before="136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3.</w:t>
              <w:tab/>
            </w:r>
            <w:r>
              <w:rPr>
                <w:rFonts w:ascii="Gill Sans MT"/>
                <w:color w:val="0A0707"/>
                <w:w w:val="105"/>
                <w:sz w:val="20"/>
              </w:rPr>
              <w:t>PERSISTENZA DEL CORONAVIRUS SU SUPERFICI </w:t>
            </w:r>
            <w:r>
              <w:rPr>
                <w:rFonts w:ascii="Gill Sans MT"/>
                <w:color w:val="0A0707"/>
                <w:spacing w:val="-3"/>
                <w:w w:val="105"/>
                <w:sz w:val="20"/>
              </w:rPr>
              <w:t>INANIMATE </w:t>
            </w:r>
            <w:r>
              <w:rPr>
                <w:color w:val="231F20"/>
                <w:w w:val="105"/>
                <w:sz w:val="20"/>
              </w:rPr>
              <w:t>. . .</w:t>
            </w:r>
            <w:r>
              <w:rPr>
                <w:color w:val="231F20"/>
                <w:spacing w:val="-3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</w:t>
            </w:r>
          </w:p>
        </w:tc>
      </w:tr>
      <w:tr>
        <w:trPr>
          <w:trHeight w:val="520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before="136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</w:t>
              <w:tab/>
            </w:r>
            <w:r>
              <w:rPr>
                <w:rFonts w:ascii="Gill Sans MT"/>
                <w:color w:val="0A0707"/>
                <w:w w:val="105"/>
                <w:sz w:val="20"/>
              </w:rPr>
              <w:t>DISINFEZIONE</w:t>
            </w:r>
            <w:r>
              <w:rPr>
                <w:rFonts w:ascii="Gill Sans MT"/>
                <w:color w:val="0A0707"/>
                <w:spacing w:val="-3"/>
                <w:w w:val="105"/>
                <w:sz w:val="20"/>
              </w:rPr>
              <w:t> </w:t>
            </w:r>
            <w:r>
              <w:rPr>
                <w:rFonts w:ascii="Gill Sans MT"/>
                <w:color w:val="0A0707"/>
                <w:w w:val="105"/>
                <w:sz w:val="20"/>
              </w:rPr>
              <w:t>DELLE</w:t>
            </w:r>
            <w:r>
              <w:rPr>
                <w:rFonts w:ascii="Gill Sans MT"/>
                <w:color w:val="0A0707"/>
                <w:spacing w:val="-2"/>
                <w:w w:val="105"/>
                <w:sz w:val="20"/>
              </w:rPr>
              <w:t> </w:t>
            </w:r>
            <w:r>
              <w:rPr>
                <w:rFonts w:ascii="Gill Sans MT"/>
                <w:color w:val="0A0707"/>
                <w:w w:val="105"/>
                <w:sz w:val="20"/>
              </w:rPr>
              <w:t>SUPERFICI</w:t>
            </w:r>
            <w:r>
              <w:rPr>
                <w:rFonts w:ascii="Gill Sans MT"/>
                <w:color w:val="0A0707"/>
                <w:spacing w:val="24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17</w:t>
            </w:r>
          </w:p>
        </w:tc>
      </w:tr>
      <w:tr>
        <w:trPr>
          <w:trHeight w:val="520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before="136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</w:t>
              <w:tab/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PRECAUZIONI GENERALI PER </w:t>
            </w:r>
            <w:r>
              <w:rPr>
                <w:rFonts w:ascii="Gill Sans MT" w:hAnsi="Gill Sans MT"/>
                <w:color w:val="0A0707"/>
                <w:spacing w:val="-5"/>
                <w:w w:val="105"/>
                <w:sz w:val="20"/>
              </w:rPr>
              <w:t>L’USO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DEI</w:t>
            </w:r>
            <w:r>
              <w:rPr>
                <w:rFonts w:ascii="Gill Sans MT" w:hAnsi="Gill Sans MT"/>
                <w:color w:val="0A0707"/>
                <w:spacing w:val="-36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DISINFETTANTI </w:t>
            </w:r>
            <w:r>
              <w:rPr>
                <w:color w:val="231F20"/>
                <w:w w:val="105"/>
                <w:sz w:val="20"/>
              </w:rPr>
              <w:t>. . . . . . . 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22</w:t>
            </w:r>
          </w:p>
        </w:tc>
      </w:tr>
      <w:tr>
        <w:trPr>
          <w:trHeight w:val="520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before="136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</w:t>
              <w:tab/>
            </w:r>
            <w:r>
              <w:rPr>
                <w:rFonts w:ascii="Gill Sans MT"/>
                <w:color w:val="0A0707"/>
                <w:w w:val="105"/>
                <w:sz w:val="20"/>
              </w:rPr>
              <w:t>COME</w:t>
            </w:r>
            <w:r>
              <w:rPr>
                <w:rFonts w:ascii="Gill Sans MT"/>
                <w:color w:val="0A0707"/>
                <w:spacing w:val="-3"/>
                <w:w w:val="105"/>
                <w:sz w:val="20"/>
              </w:rPr>
              <w:t> </w:t>
            </w:r>
            <w:r>
              <w:rPr>
                <w:rFonts w:ascii="Gill Sans MT"/>
                <w:color w:val="0A0707"/>
                <w:w w:val="105"/>
                <w:sz w:val="20"/>
              </w:rPr>
              <w:t>PULIRE</w:t>
            </w:r>
            <w:r>
              <w:rPr>
                <w:rFonts w:ascii="Gill Sans MT"/>
                <w:color w:val="0A0707"/>
                <w:spacing w:val="-3"/>
                <w:w w:val="105"/>
                <w:sz w:val="20"/>
              </w:rPr>
              <w:t> </w:t>
            </w:r>
            <w:r>
              <w:rPr>
                <w:rFonts w:ascii="Gill Sans MT"/>
                <w:color w:val="0A0707"/>
                <w:w w:val="105"/>
                <w:sz w:val="20"/>
              </w:rPr>
              <w:t>E</w:t>
            </w:r>
            <w:r>
              <w:rPr>
                <w:rFonts w:ascii="Gill Sans MT"/>
                <w:color w:val="0A0707"/>
                <w:spacing w:val="-3"/>
                <w:w w:val="105"/>
                <w:sz w:val="20"/>
              </w:rPr>
              <w:t> </w:t>
            </w:r>
            <w:r>
              <w:rPr>
                <w:rFonts w:ascii="Gill Sans MT"/>
                <w:color w:val="0A0707"/>
                <w:w w:val="105"/>
                <w:sz w:val="20"/>
              </w:rPr>
              <w:t>DISINFETTARE</w:t>
            </w:r>
            <w:r>
              <w:rPr>
                <w:rFonts w:ascii="Gill Sans MT"/>
                <w:color w:val="0A0707"/>
                <w:spacing w:val="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23</w:t>
            </w:r>
          </w:p>
        </w:tc>
      </w:tr>
      <w:tr>
        <w:trPr>
          <w:trHeight w:val="520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before="136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7.</w:t>
              <w:tab/>
            </w:r>
            <w:r>
              <w:rPr>
                <w:rFonts w:ascii="Gill Sans MT"/>
                <w:color w:val="0A0707"/>
                <w:w w:val="105"/>
                <w:sz w:val="20"/>
              </w:rPr>
              <w:t>MISURE GENERALI PER GLI AMBIENTI DOMESTICI </w:t>
            </w:r>
            <w:r>
              <w:rPr>
                <w:color w:val="231F20"/>
                <w:w w:val="105"/>
                <w:sz w:val="20"/>
              </w:rPr>
              <w:t>. . . . . . . . . . . .</w:t>
            </w:r>
            <w:r>
              <w:rPr>
                <w:color w:val="231F20"/>
                <w:spacing w:val="44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25</w:t>
            </w:r>
          </w:p>
        </w:tc>
      </w:tr>
      <w:tr>
        <w:trPr>
          <w:trHeight w:val="520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before="136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8.</w:t>
              <w:tab/>
            </w:r>
            <w:r>
              <w:rPr>
                <w:rFonts w:ascii="Gill Sans MT"/>
                <w:color w:val="0A0707"/>
                <w:w w:val="105"/>
                <w:sz w:val="20"/>
              </w:rPr>
              <w:t>MISURE GENERALI PER GLI AMBIENTI </w:t>
            </w:r>
            <w:r>
              <w:rPr>
                <w:rFonts w:ascii="Gill Sans MT"/>
                <w:color w:val="0A0707"/>
                <w:spacing w:val="-4"/>
                <w:w w:val="105"/>
                <w:sz w:val="20"/>
              </w:rPr>
              <w:t>LAVORATIVI</w:t>
            </w:r>
            <w:r>
              <w:rPr>
                <w:rFonts w:ascii="Gill Sans MT"/>
                <w:color w:val="0A0707"/>
                <w:spacing w:val="5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 . . . . . . . . . .</w:t>
            </w:r>
            <w:r>
              <w:rPr>
                <w:color w:val="231F20"/>
                <w:spacing w:val="4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26</w:t>
            </w:r>
          </w:p>
        </w:tc>
      </w:tr>
      <w:tr>
        <w:trPr>
          <w:trHeight w:val="639" w:hRule="atLeast"/>
        </w:trPr>
        <w:tc>
          <w:tcPr>
            <w:tcW w:w="6628" w:type="dxa"/>
          </w:tcPr>
          <w:p>
            <w:pPr>
              <w:pStyle w:val="TableParagraph"/>
              <w:tabs>
                <w:tab w:pos="446" w:val="left" w:leader="none"/>
              </w:tabs>
              <w:spacing w:line="260" w:lineRule="atLeast" w:before="120"/>
              <w:ind w:left="446" w:right="139" w:hanging="39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9.</w:t>
              <w:tab/>
            </w:r>
            <w:r>
              <w:rPr>
                <w:rFonts w:ascii="Gill Sans MT" w:hAnsi="Gill Sans MT"/>
                <w:color w:val="0A0707"/>
                <w:spacing w:val="-3"/>
                <w:w w:val="105"/>
                <w:sz w:val="20"/>
              </w:rPr>
              <w:t>MISURE</w:t>
            </w:r>
            <w:r>
              <w:rPr>
                <w:rFonts w:ascii="Gill Sans MT" w:hAnsi="Gill Sans MT"/>
                <w:color w:val="0A0707"/>
                <w:spacing w:val="-30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spacing w:val="-3"/>
                <w:w w:val="105"/>
                <w:sz w:val="20"/>
              </w:rPr>
              <w:t>GENERALI</w:t>
            </w:r>
            <w:r>
              <w:rPr>
                <w:rFonts w:ascii="Gill Sans MT" w:hAnsi="Gill Sans MT"/>
                <w:color w:val="0A0707"/>
                <w:spacing w:val="-29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PER</w:t>
            </w:r>
            <w:r>
              <w:rPr>
                <w:rFonts w:ascii="Gill Sans MT" w:hAnsi="Gill Sans MT"/>
                <w:color w:val="0A0707"/>
                <w:spacing w:val="-29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LA</w:t>
            </w:r>
            <w:r>
              <w:rPr>
                <w:rFonts w:ascii="Gill Sans MT" w:hAnsi="Gill Sans MT"/>
                <w:color w:val="0A0707"/>
                <w:spacing w:val="-30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spacing w:val="-4"/>
                <w:w w:val="105"/>
                <w:sz w:val="20"/>
              </w:rPr>
              <w:t>SANIFICAZIONE</w:t>
            </w:r>
            <w:r>
              <w:rPr>
                <w:rFonts w:ascii="Gill Sans MT" w:hAnsi="Gill Sans MT"/>
                <w:color w:val="0A0707"/>
                <w:spacing w:val="-29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spacing w:val="-7"/>
                <w:w w:val="105"/>
                <w:sz w:val="20"/>
              </w:rPr>
              <w:t>DELL’AUTOAMBULANZA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E</w:t>
            </w:r>
            <w:r>
              <w:rPr>
                <w:rFonts w:ascii="Gill Sans MT" w:hAnsi="Gill Sans MT"/>
                <w:color w:val="0A0707"/>
                <w:spacing w:val="-3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DEI</w:t>
            </w:r>
            <w:r>
              <w:rPr>
                <w:rFonts w:ascii="Gill Sans MT" w:hAnsi="Gill Sans MT"/>
                <w:color w:val="0A0707"/>
                <w:spacing w:val="-3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MEZZI</w:t>
            </w:r>
            <w:r>
              <w:rPr>
                <w:rFonts w:ascii="Gill Sans MT" w:hAnsi="Gill Sans MT"/>
                <w:color w:val="0A0707"/>
                <w:spacing w:val="-3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DI</w:t>
            </w:r>
            <w:r>
              <w:rPr>
                <w:rFonts w:ascii="Gill Sans MT" w:hAnsi="Gill Sans MT"/>
                <w:color w:val="0A0707"/>
                <w:spacing w:val="-18"/>
                <w:w w:val="105"/>
                <w:sz w:val="20"/>
              </w:rPr>
              <w:t> </w:t>
            </w:r>
            <w:r>
              <w:rPr>
                <w:rFonts w:ascii="Gill Sans MT" w:hAnsi="Gill Sans MT"/>
                <w:color w:val="0A0707"/>
                <w:w w:val="105"/>
                <w:sz w:val="20"/>
              </w:rPr>
              <w:t>TRASPORTO</w:t>
            </w:r>
            <w:r>
              <w:rPr>
                <w:rFonts w:ascii="Gill Sans MT" w:hAnsi="Gill Sans MT"/>
                <w:color w:val="0A0707"/>
                <w:spacing w:val="1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433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»</w:t>
            </w:r>
          </w:p>
        </w:tc>
        <w:tc>
          <w:tcPr>
            <w:tcW w:w="399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28</w:t>
            </w:r>
          </w:p>
        </w:tc>
      </w:tr>
    </w:tbl>
    <w:p>
      <w:pPr>
        <w:spacing w:after="0" w:line="224" w:lineRule="exact"/>
        <w:jc w:val="right"/>
        <w:rPr>
          <w:sz w:val="20"/>
        </w:rPr>
        <w:sectPr>
          <w:headerReference w:type="default" r:id="rId15"/>
          <w:pgSz w:w="9080" w:h="13040"/>
          <w:pgMar w:header="0" w:footer="0" w:top="1200" w:bottom="280" w:left="0" w:right="0"/>
        </w:sectPr>
      </w:pPr>
    </w:p>
    <w:p>
      <w:pPr>
        <w:pStyle w:val="BodyText"/>
        <w:spacing w:before="4"/>
        <w:rPr>
          <w:rFonts w:ascii="Calibri"/>
          <w:b/>
          <w:sz w:val="16"/>
        </w:rPr>
      </w:pPr>
    </w:p>
    <w:p>
      <w:pPr>
        <w:spacing w:after="0"/>
        <w:rPr>
          <w:rFonts w:ascii="Calibri"/>
          <w:sz w:val="16"/>
        </w:rPr>
        <w:sectPr>
          <w:headerReference w:type="even" r:id="rId16"/>
          <w:pgSz w:w="9080" w:h="13040"/>
          <w:pgMar w:header="0" w:footer="0" w:top="1200" w:bottom="280" w:left="0" w:right="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0"/>
        </w:rPr>
      </w:pPr>
    </w:p>
    <w:p>
      <w:pPr>
        <w:spacing w:before="92"/>
        <w:ind w:left="1001" w:right="1005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7D97AA"/>
          <w:w w:val="120"/>
          <w:sz w:val="24"/>
        </w:rPr>
        <w:t>INTRODUZIONE</w:t>
      </w:r>
    </w:p>
    <w:p>
      <w:pPr>
        <w:pStyle w:val="BodyText"/>
        <w:spacing w:before="2"/>
        <w:rPr>
          <w:rFonts w:ascii="Calibri"/>
          <w:b/>
          <w:sz w:val="38"/>
        </w:rPr>
      </w:pPr>
    </w:p>
    <w:p>
      <w:pPr>
        <w:spacing w:line="237" w:lineRule="auto" w:before="0"/>
        <w:ind w:left="844" w:right="845" w:firstLine="0"/>
        <w:jc w:val="both"/>
        <w:rPr>
          <w:sz w:val="21"/>
        </w:rPr>
      </w:pPr>
      <w:r>
        <w:rPr>
          <w:color w:val="0A0707"/>
          <w:sz w:val="21"/>
        </w:rPr>
        <w:t>Sulla</w:t>
      </w:r>
      <w:r>
        <w:rPr>
          <w:color w:val="0A0707"/>
          <w:spacing w:val="-8"/>
          <w:sz w:val="21"/>
        </w:rPr>
        <w:t> </w:t>
      </w:r>
      <w:r>
        <w:rPr>
          <w:color w:val="0A0707"/>
          <w:sz w:val="21"/>
        </w:rPr>
        <w:t>base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di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ciò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che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è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attualmente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noto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su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SARS-CoV-2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COVID-19,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la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diffusione da persona a persona di questo virus si verifica più frequentemente tra contatti stretti, per esposizione a goccioline (</w:t>
      </w:r>
      <w:r>
        <w:rPr>
          <w:rFonts w:ascii="Palatino Linotype" w:hAnsi="Palatino Linotype"/>
          <w:i/>
          <w:color w:val="0A0707"/>
          <w:sz w:val="21"/>
        </w:rPr>
        <w:t>droplets</w:t>
      </w:r>
      <w:r>
        <w:rPr>
          <w:color w:val="0A0707"/>
          <w:sz w:val="21"/>
        </w:rPr>
        <w:t>) contenenti il virus, delle mucose della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bocca,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del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naso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o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degli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occhi,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emesse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da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un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soggetto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infetto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con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la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tosse,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gli starnuti e la respirazione</w:t>
      </w:r>
      <w:r>
        <w:rPr>
          <w:color w:val="0A0707"/>
          <w:sz w:val="21"/>
          <w:vertAlign w:val="superscript"/>
        </w:rPr>
        <w:t>1,2</w:t>
      </w:r>
      <w:r>
        <w:rPr>
          <w:color w:val="0A0707"/>
          <w:sz w:val="21"/>
          <w:vertAlign w:val="baseline"/>
        </w:rPr>
        <w:t>, ma non si può escludere una possibile </w:t>
      </w:r>
      <w:r>
        <w:rPr>
          <w:color w:val="0A0707"/>
          <w:spacing w:val="-3"/>
          <w:sz w:val="21"/>
          <w:vertAlign w:val="baseline"/>
        </w:rPr>
        <w:t>trasmissione </w:t>
      </w:r>
      <w:r>
        <w:rPr>
          <w:color w:val="0A0707"/>
          <w:sz w:val="21"/>
          <w:vertAlign w:val="baseline"/>
        </w:rPr>
        <w:t>oro-fecale</w:t>
      </w:r>
      <w:r>
        <w:rPr>
          <w:color w:val="0A0707"/>
          <w:sz w:val="21"/>
          <w:vertAlign w:val="superscript"/>
        </w:rPr>
        <w:t>3,4,5</w:t>
      </w:r>
      <w:r>
        <w:rPr>
          <w:color w:val="0A0707"/>
          <w:sz w:val="21"/>
          <w:vertAlign w:val="baseline"/>
        </w:rPr>
        <w:t>.</w:t>
      </w:r>
    </w:p>
    <w:p>
      <w:pPr>
        <w:spacing w:line="242" w:lineRule="auto" w:before="124"/>
        <w:ind w:left="844" w:right="846" w:firstLine="0"/>
        <w:jc w:val="both"/>
        <w:rPr>
          <w:sz w:val="21"/>
        </w:rPr>
      </w:pPr>
      <w:r>
        <w:rPr>
          <w:color w:val="0A0707"/>
          <w:sz w:val="21"/>
        </w:rPr>
        <w:t>Questi tipi di trasmissione sono stati descritti sia in ambito ospedaliero, sia co- munitario</w:t>
      </w:r>
      <w:r>
        <w:rPr>
          <w:color w:val="0A0707"/>
          <w:sz w:val="21"/>
          <w:vertAlign w:val="superscript"/>
        </w:rPr>
        <w:t>6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ed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è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per</w:t>
      </w:r>
      <w:r>
        <w:rPr>
          <w:color w:val="0A0707"/>
          <w:spacing w:val="-5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questo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che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in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assenza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di</w:t>
      </w:r>
      <w:r>
        <w:rPr>
          <w:color w:val="0A0707"/>
          <w:spacing w:val="-5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una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terapia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efficace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o</w:t>
      </w:r>
      <w:r>
        <w:rPr>
          <w:color w:val="0A0707"/>
          <w:spacing w:val="-5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di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un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vaccino, è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necessario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concentrarsi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sulle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strategie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per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prevenire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la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diffusione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in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questi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am- biti, prevedendo strategie di</w:t>
      </w:r>
      <w:r>
        <w:rPr>
          <w:color w:val="0A0707"/>
          <w:spacing w:val="-2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disinfezione.</w:t>
      </w:r>
    </w:p>
    <w:p>
      <w:pPr>
        <w:spacing w:line="242" w:lineRule="auto" w:before="119"/>
        <w:ind w:left="844" w:right="847" w:firstLine="0"/>
        <w:jc w:val="both"/>
        <w:rPr>
          <w:sz w:val="21"/>
        </w:rPr>
      </w:pPr>
      <w:r>
        <w:rPr>
          <w:color w:val="0A0707"/>
          <w:sz w:val="21"/>
        </w:rPr>
        <w:t>In considerazione del fatto che il coronavirus può potenzialmente trasmettersi anche da superfici asciutte contaminate</w:t>
      </w:r>
      <w:r>
        <w:rPr>
          <w:color w:val="0A0707"/>
          <w:sz w:val="21"/>
          <w:vertAlign w:val="superscript"/>
        </w:rPr>
        <w:t>7,8</w:t>
      </w:r>
      <w:r>
        <w:rPr>
          <w:color w:val="0A0707"/>
          <w:sz w:val="21"/>
          <w:vertAlign w:val="baseline"/>
        </w:rPr>
        <w:t> è molto importante giungere ad </w:t>
      </w:r>
      <w:r>
        <w:rPr>
          <w:color w:val="0A0707"/>
          <w:spacing w:val="-9"/>
          <w:sz w:val="21"/>
          <w:vertAlign w:val="baseline"/>
        </w:rPr>
        <w:t>una </w:t>
      </w:r>
      <w:r>
        <w:rPr>
          <w:color w:val="0A0707"/>
          <w:sz w:val="21"/>
          <w:vertAlign w:val="baseline"/>
        </w:rPr>
        <w:t>definizione</w:t>
      </w:r>
      <w:r>
        <w:rPr>
          <w:color w:val="0A0707"/>
          <w:spacing w:val="-10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della</w:t>
      </w:r>
      <w:r>
        <w:rPr>
          <w:color w:val="0A0707"/>
          <w:spacing w:val="-9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sua</w:t>
      </w:r>
      <w:r>
        <w:rPr>
          <w:color w:val="0A0707"/>
          <w:spacing w:val="-9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persistenza</w:t>
      </w:r>
      <w:r>
        <w:rPr>
          <w:color w:val="0A0707"/>
          <w:spacing w:val="-9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sulle</w:t>
      </w:r>
      <w:r>
        <w:rPr>
          <w:color w:val="0A0707"/>
          <w:spacing w:val="-9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superfici</w:t>
      </w:r>
      <w:r>
        <w:rPr>
          <w:color w:val="0A0707"/>
          <w:spacing w:val="-9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inanimate</w:t>
      </w:r>
      <w:r>
        <w:rPr>
          <w:color w:val="0A0707"/>
          <w:sz w:val="21"/>
          <w:vertAlign w:val="superscript"/>
        </w:rPr>
        <w:t>9</w:t>
      </w:r>
      <w:r>
        <w:rPr>
          <w:color w:val="0A0707"/>
          <w:spacing w:val="-2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e</w:t>
      </w:r>
      <w:r>
        <w:rPr>
          <w:color w:val="0A0707"/>
          <w:spacing w:val="-9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quindi</w:t>
      </w:r>
      <w:r>
        <w:rPr>
          <w:color w:val="0A0707"/>
          <w:spacing w:val="-9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testare</w:t>
      </w:r>
      <w:r>
        <w:rPr>
          <w:color w:val="0A0707"/>
          <w:spacing w:val="-9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l’effi- cacia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dei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più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comuni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agenti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biocidi,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che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sono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usati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in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tutto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il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mondo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per</w:t>
      </w:r>
      <w:r>
        <w:rPr>
          <w:color w:val="0A0707"/>
          <w:spacing w:val="-6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la</w:t>
      </w:r>
      <w:r>
        <w:rPr>
          <w:color w:val="0A0707"/>
          <w:spacing w:val="-7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disin- fezione, principalmente in ambito</w:t>
      </w:r>
      <w:r>
        <w:rPr>
          <w:color w:val="0A0707"/>
          <w:spacing w:val="-1"/>
          <w:sz w:val="21"/>
          <w:vertAlign w:val="baseline"/>
        </w:rPr>
        <w:t> </w:t>
      </w:r>
      <w:r>
        <w:rPr>
          <w:color w:val="0A0707"/>
          <w:sz w:val="21"/>
          <w:vertAlign w:val="baseline"/>
        </w:rPr>
        <w:t>sanitario</w:t>
      </w:r>
      <w:r>
        <w:rPr>
          <w:color w:val="0A0707"/>
          <w:sz w:val="21"/>
          <w:vertAlign w:val="superscript"/>
        </w:rPr>
        <w:t>10</w:t>
      </w:r>
      <w:r>
        <w:rPr>
          <w:color w:val="0A0707"/>
          <w:sz w:val="21"/>
          <w:vertAlign w:val="baseline"/>
        </w:rPr>
        <w:t>.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42.52pt;margin-top:17.219587pt;width:56.75pt;height:.1pt;mso-position-horizontal-relative:page;mso-position-vertical-relative:paragraph;z-index:-15725568;mso-wrap-distance-left:0;mso-wrap-distance-right:0" coordorigin="850,344" coordsize="1135,0" path="m850,344l1985,344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before="88"/>
        <w:ind w:left="850" w:right="0" w:firstLine="0"/>
        <w:jc w:val="left"/>
        <w:rPr>
          <w:sz w:val="18"/>
        </w:rPr>
      </w:pPr>
      <w:r>
        <w:rPr>
          <w:color w:val="231F20"/>
          <w:sz w:val="18"/>
          <w:vertAlign w:val="superscript"/>
        </w:rPr>
        <w:t>1</w:t>
      </w:r>
      <w:r>
        <w:rPr>
          <w:color w:val="231F2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Chan JFW et al. Lancet. 2020;395(10223):514-23.</w:t>
      </w:r>
    </w:p>
    <w:p>
      <w:pPr>
        <w:spacing w:before="1"/>
        <w:ind w:left="1075" w:right="777" w:hanging="225"/>
        <w:jc w:val="left"/>
        <w:rPr>
          <w:sz w:val="18"/>
        </w:rPr>
      </w:pPr>
      <w:r>
        <w:rPr>
          <w:color w:val="0A0707"/>
          <w:sz w:val="18"/>
          <w:vertAlign w:val="superscript"/>
        </w:rPr>
        <w:t>2</w:t>
      </w:r>
      <w:r>
        <w:rPr>
          <w:color w:val="0A0707"/>
          <w:sz w:val="18"/>
          <w:vertAlign w:val="baseline"/>
        </w:rPr>
        <w:t> </w:t>
      </w:r>
      <w:hyperlink r:id="rId18">
        <w:r>
          <w:rPr>
            <w:color w:val="0A0707"/>
            <w:sz w:val="18"/>
            <w:vertAlign w:val="baseline"/>
          </w:rPr>
          <w:t>https://www.who.int/emergencies/diseases/novel-cor</w:t>
        </w:r>
      </w:hyperlink>
      <w:r>
        <w:rPr>
          <w:color w:val="0A0707"/>
          <w:sz w:val="18"/>
          <w:vertAlign w:val="baseline"/>
        </w:rPr>
        <w:t>onavir</w:t>
      </w:r>
      <w:hyperlink r:id="rId18">
        <w:r>
          <w:rPr>
            <w:color w:val="0A0707"/>
            <w:sz w:val="18"/>
            <w:vertAlign w:val="baseline"/>
          </w:rPr>
          <w:t>us-2019/technical-guidance/</w:t>
        </w:r>
      </w:hyperlink>
      <w:r>
        <w:rPr>
          <w:color w:val="0A0707"/>
          <w:sz w:val="18"/>
          <w:vertAlign w:val="baseline"/>
        </w:rPr>
        <w:t> infection-prevention-andcontrol.</w:t>
      </w:r>
    </w:p>
    <w:p>
      <w:pPr>
        <w:spacing w:before="0"/>
        <w:ind w:left="1037" w:right="0" w:hanging="188"/>
        <w:jc w:val="left"/>
        <w:rPr>
          <w:sz w:val="18"/>
        </w:rPr>
      </w:pPr>
      <w:r>
        <w:rPr>
          <w:color w:val="0A0707"/>
          <w:sz w:val="18"/>
          <w:vertAlign w:val="superscript"/>
        </w:rPr>
        <w:t>3</w:t>
      </w:r>
      <w:r>
        <w:rPr>
          <w:color w:val="0A0707"/>
          <w:sz w:val="18"/>
          <w:vertAlign w:val="baseline"/>
        </w:rPr>
        <w:t> Yeo C et al Lancet Gastroenterol Hepatol 2020 Published Online. February 19, 2020 https://doi.org/10.1016/.</w:t>
      </w:r>
    </w:p>
    <w:p>
      <w:pPr>
        <w:spacing w:before="1"/>
        <w:ind w:left="850" w:right="0" w:firstLine="0"/>
        <w:jc w:val="left"/>
        <w:rPr>
          <w:sz w:val="18"/>
        </w:rPr>
      </w:pPr>
      <w:r>
        <w:rPr>
          <w:color w:val="0A0707"/>
          <w:sz w:val="18"/>
          <w:vertAlign w:val="superscript"/>
        </w:rPr>
        <w:t>4</w:t>
      </w:r>
      <w:r>
        <w:rPr>
          <w:color w:val="0A0707"/>
          <w:sz w:val="18"/>
          <w:vertAlign w:val="baseline"/>
        </w:rPr>
        <w:t> Freeland AL et al. MMWR Morb Mortal Wkly Rep. 2016 Jan 15;65(1):1-5.</w:t>
      </w:r>
    </w:p>
    <w:p>
      <w:pPr>
        <w:spacing w:before="0"/>
        <w:ind w:left="850" w:right="0" w:firstLine="0"/>
        <w:jc w:val="left"/>
        <w:rPr>
          <w:sz w:val="18"/>
        </w:rPr>
      </w:pPr>
      <w:r>
        <w:rPr>
          <w:color w:val="0A0707"/>
          <w:sz w:val="18"/>
          <w:vertAlign w:val="superscript"/>
        </w:rPr>
        <w:t>5</w:t>
      </w:r>
      <w:r>
        <w:rPr>
          <w:color w:val="0A0707"/>
          <w:sz w:val="18"/>
          <w:vertAlign w:val="baseline"/>
        </w:rPr>
        <w:t> Bert F et al Food Environ Virol. 2014 Jun;6(2):67-74.</w:t>
      </w:r>
    </w:p>
    <w:p>
      <w:pPr>
        <w:spacing w:before="1"/>
        <w:ind w:left="1030" w:right="848" w:hanging="180"/>
        <w:jc w:val="both"/>
        <w:rPr>
          <w:sz w:val="18"/>
        </w:rPr>
      </w:pPr>
      <w:r>
        <w:rPr>
          <w:color w:val="0A0707"/>
          <w:sz w:val="18"/>
          <w:vertAlign w:val="superscript"/>
        </w:rPr>
        <w:t>6</w:t>
      </w:r>
      <w:r>
        <w:rPr>
          <w:color w:val="0A0707"/>
          <w:sz w:val="18"/>
          <w:vertAlign w:val="baseline"/>
        </w:rPr>
        <w:t> Chan </w:t>
      </w:r>
      <w:r>
        <w:rPr>
          <w:color w:val="0A0707"/>
          <w:spacing w:val="-6"/>
          <w:sz w:val="18"/>
          <w:vertAlign w:val="baseline"/>
        </w:rPr>
        <w:t>JF, </w:t>
      </w:r>
      <w:r>
        <w:rPr>
          <w:color w:val="0A0707"/>
          <w:spacing w:val="-5"/>
          <w:sz w:val="18"/>
          <w:vertAlign w:val="baseline"/>
        </w:rPr>
        <w:t>Yuan </w:t>
      </w:r>
      <w:r>
        <w:rPr>
          <w:color w:val="0A0707"/>
          <w:sz w:val="18"/>
          <w:vertAlign w:val="baseline"/>
        </w:rPr>
        <w:t>S, Kok KH, </w:t>
      </w:r>
      <w:r>
        <w:rPr>
          <w:color w:val="0A0707"/>
          <w:spacing w:val="-9"/>
          <w:sz w:val="18"/>
          <w:vertAlign w:val="baseline"/>
        </w:rPr>
        <w:t>To </w:t>
      </w:r>
      <w:r>
        <w:rPr>
          <w:color w:val="0A0707"/>
          <w:sz w:val="18"/>
          <w:vertAlign w:val="baseline"/>
        </w:rPr>
        <w:t>KK, Chu H, </w:t>
      </w:r>
      <w:r>
        <w:rPr>
          <w:color w:val="0A0707"/>
          <w:spacing w:val="-5"/>
          <w:sz w:val="18"/>
          <w:vertAlign w:val="baseline"/>
        </w:rPr>
        <w:t>Yang </w:t>
      </w:r>
      <w:r>
        <w:rPr>
          <w:color w:val="0A0707"/>
          <w:sz w:val="18"/>
          <w:vertAlign w:val="baseline"/>
        </w:rPr>
        <w:t>J, et al. A familial cluster of pneumonia asso- ciated with the 2019 novel coronavirus indicating person-to-person transmission: a study of a family cluster. Lancet 2020. https://doi.org/10.1016/s0140-6736(20) 30154-9.</w:t>
      </w:r>
    </w:p>
    <w:p>
      <w:pPr>
        <w:spacing w:line="230" w:lineRule="auto" w:before="7"/>
        <w:ind w:left="1030" w:right="847" w:hanging="180"/>
        <w:jc w:val="both"/>
        <w:rPr>
          <w:sz w:val="18"/>
        </w:rPr>
      </w:pPr>
      <w:r>
        <w:rPr>
          <w:color w:val="0A0707"/>
          <w:sz w:val="18"/>
          <w:vertAlign w:val="superscript"/>
        </w:rPr>
        <w:t>7</w:t>
      </w:r>
      <w:r>
        <w:rPr>
          <w:color w:val="0A0707"/>
          <w:spacing w:val="27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Otter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JA,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Donskey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C,</w:t>
      </w:r>
      <w:r>
        <w:rPr>
          <w:color w:val="0A0707"/>
          <w:spacing w:val="-14"/>
          <w:sz w:val="18"/>
          <w:vertAlign w:val="baseline"/>
        </w:rPr>
        <w:t> </w:t>
      </w:r>
      <w:r>
        <w:rPr>
          <w:color w:val="0A0707"/>
          <w:spacing w:val="-5"/>
          <w:sz w:val="18"/>
          <w:vertAlign w:val="baseline"/>
        </w:rPr>
        <w:t>Yezli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S,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Douthwaite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S,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pacing w:val="-3"/>
          <w:sz w:val="18"/>
          <w:vertAlign w:val="baseline"/>
        </w:rPr>
        <w:t>Goldenberg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SD,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pacing w:val="-5"/>
          <w:sz w:val="18"/>
          <w:vertAlign w:val="baseline"/>
        </w:rPr>
        <w:t>Weber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DJ.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pacing w:val="-4"/>
          <w:sz w:val="18"/>
          <w:vertAlign w:val="baseline"/>
        </w:rPr>
        <w:t>Transmission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of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SARS and</w:t>
      </w:r>
      <w:r>
        <w:rPr>
          <w:color w:val="0A0707"/>
          <w:spacing w:val="-7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MERS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coronaviruses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and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in</w:t>
      </w:r>
      <w:r>
        <w:rPr>
          <w:rFonts w:ascii="Palatino Linotype"/>
          <w:color w:val="0A0707"/>
          <w:sz w:val="18"/>
          <w:vertAlign w:val="baseline"/>
        </w:rPr>
        <w:t>fl</w:t>
      </w:r>
      <w:r>
        <w:rPr>
          <w:color w:val="0A0707"/>
          <w:sz w:val="18"/>
          <w:vertAlign w:val="baseline"/>
        </w:rPr>
        <w:t>uenza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virus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in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healthcare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settings: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the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possible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role</w:t>
      </w:r>
      <w:r>
        <w:rPr>
          <w:color w:val="0A0707"/>
          <w:spacing w:val="-7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of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dry surface contamination. J Hosp Infect</w:t>
      </w:r>
      <w:r>
        <w:rPr>
          <w:color w:val="0A0707"/>
          <w:spacing w:val="-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2016;92:235e50.</w:t>
      </w:r>
    </w:p>
    <w:p>
      <w:pPr>
        <w:spacing w:before="3"/>
        <w:ind w:left="1030" w:right="847" w:hanging="180"/>
        <w:jc w:val="both"/>
        <w:rPr>
          <w:sz w:val="18"/>
        </w:rPr>
      </w:pPr>
      <w:r>
        <w:rPr>
          <w:color w:val="0A0707"/>
          <w:sz w:val="18"/>
          <w:vertAlign w:val="superscript"/>
        </w:rPr>
        <w:t>8</w:t>
      </w:r>
      <w:r>
        <w:rPr>
          <w:color w:val="0A0707"/>
          <w:sz w:val="18"/>
          <w:vertAlign w:val="baseline"/>
        </w:rPr>
        <w:t> Dowell </w:t>
      </w:r>
      <w:r>
        <w:rPr>
          <w:color w:val="0A0707"/>
          <w:spacing w:val="-6"/>
          <w:sz w:val="18"/>
          <w:vertAlign w:val="baseline"/>
        </w:rPr>
        <w:t>SF, </w:t>
      </w:r>
      <w:r>
        <w:rPr>
          <w:color w:val="0A0707"/>
          <w:sz w:val="18"/>
          <w:vertAlign w:val="baseline"/>
        </w:rPr>
        <w:t>Simmerman JM, Erdman DD, </w:t>
      </w:r>
      <w:r>
        <w:rPr>
          <w:color w:val="0A0707"/>
          <w:spacing w:val="-5"/>
          <w:sz w:val="18"/>
          <w:vertAlign w:val="baseline"/>
        </w:rPr>
        <w:t>Wu </w:t>
      </w:r>
      <w:r>
        <w:rPr>
          <w:color w:val="0A0707"/>
          <w:sz w:val="18"/>
          <w:vertAlign w:val="baseline"/>
        </w:rPr>
        <w:t>JS, Chaovavanich A, Javadi M, et al. </w:t>
      </w:r>
      <w:r>
        <w:rPr>
          <w:color w:val="0A0707"/>
          <w:spacing w:val="-3"/>
          <w:sz w:val="18"/>
          <w:vertAlign w:val="baseline"/>
        </w:rPr>
        <w:t>Severe </w:t>
      </w:r>
      <w:r>
        <w:rPr>
          <w:color w:val="0A0707"/>
          <w:sz w:val="18"/>
          <w:vertAlign w:val="baseline"/>
        </w:rPr>
        <w:t>acute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respiratory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syndrome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coronavirus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on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hospital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surfaces.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Clin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Infect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Dis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2004;39:652e7.</w:t>
      </w:r>
    </w:p>
    <w:p>
      <w:pPr>
        <w:spacing w:line="230" w:lineRule="auto" w:before="7"/>
        <w:ind w:left="1030" w:right="845" w:hanging="180"/>
        <w:jc w:val="both"/>
        <w:rPr>
          <w:sz w:val="18"/>
        </w:rPr>
      </w:pPr>
      <w:r>
        <w:rPr>
          <w:color w:val="0A0707"/>
          <w:sz w:val="18"/>
          <w:vertAlign w:val="superscript"/>
        </w:rPr>
        <w:t>9</w:t>
      </w:r>
      <w:r>
        <w:rPr>
          <w:color w:val="0A0707"/>
          <w:sz w:val="18"/>
          <w:vertAlign w:val="baseline"/>
        </w:rPr>
        <w:t> Geller C, Varbanov M, Duval RE. Human coronaviruses: insights into environmental resi- stance and its in</w:t>
      </w:r>
      <w:r>
        <w:rPr>
          <w:rFonts w:ascii="Palatino Linotype"/>
          <w:color w:val="0A0707"/>
          <w:sz w:val="18"/>
          <w:vertAlign w:val="baseline"/>
        </w:rPr>
        <w:t>fl</w:t>
      </w:r>
      <w:r>
        <w:rPr>
          <w:color w:val="0A0707"/>
          <w:sz w:val="18"/>
          <w:vertAlign w:val="baseline"/>
        </w:rPr>
        <w:t>uence on the development of new antiseptic strategies. Viruses 2012;4:3044e68.</w:t>
      </w:r>
    </w:p>
    <w:p>
      <w:pPr>
        <w:spacing w:before="3"/>
        <w:ind w:left="1030" w:right="847" w:hanging="180"/>
        <w:jc w:val="both"/>
        <w:rPr>
          <w:sz w:val="18"/>
        </w:rPr>
      </w:pPr>
      <w:r>
        <w:rPr>
          <w:color w:val="0A0707"/>
          <w:sz w:val="18"/>
          <w:vertAlign w:val="superscript"/>
        </w:rPr>
        <w:t>10</w:t>
      </w:r>
      <w:r>
        <w:rPr>
          <w:color w:val="0A0707"/>
          <w:spacing w:val="1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Kampf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G.</w:t>
      </w:r>
      <w:r>
        <w:rPr>
          <w:color w:val="0A0707"/>
          <w:spacing w:val="-19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Antiseptic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stewardship: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biocide</w:t>
      </w:r>
      <w:r>
        <w:rPr>
          <w:color w:val="0A0707"/>
          <w:spacing w:val="-14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resistance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and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clinical</w:t>
      </w:r>
      <w:r>
        <w:rPr>
          <w:color w:val="0A0707"/>
          <w:spacing w:val="-14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implications.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Cham: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Sprin- ger International Publishing;</w:t>
      </w:r>
      <w:r>
        <w:rPr>
          <w:color w:val="0A0707"/>
          <w:spacing w:val="-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2018.</w:t>
      </w:r>
    </w:p>
    <w:p>
      <w:pPr>
        <w:spacing w:after="0"/>
        <w:jc w:val="both"/>
        <w:rPr>
          <w:sz w:val="18"/>
        </w:rPr>
        <w:sectPr>
          <w:headerReference w:type="default" r:id="rId17"/>
          <w:pgSz w:w="9080" w:h="13040"/>
          <w:pgMar w:header="0" w:footer="0" w:top="12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850" w:right="846" w:firstLine="0"/>
        <w:jc w:val="both"/>
        <w:rPr>
          <w:sz w:val="21"/>
        </w:rPr>
      </w:pPr>
      <w:r>
        <w:rPr>
          <w:color w:val="0A0707"/>
          <w:sz w:val="21"/>
        </w:rPr>
        <w:t>Il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comportamento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del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SARS-CoV-2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nell’ambiente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è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ancora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oggetto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di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studio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e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se come detto la sanificazione di luoghi al chiuso risulta particolarmente impor- tante,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quella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di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ambienti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all'aperto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non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ha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ancora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trovato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l’approvazione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di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tutti gli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esperti.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Da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dati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preliminari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sembrerebbe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che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la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luce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UV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distrugga</w:t>
      </w:r>
      <w:r>
        <w:rPr>
          <w:color w:val="0A0707"/>
          <w:spacing w:val="-6"/>
          <w:sz w:val="21"/>
        </w:rPr>
        <w:t> </w:t>
      </w:r>
      <w:r>
        <w:rPr>
          <w:color w:val="0A0707"/>
          <w:sz w:val="21"/>
        </w:rPr>
        <w:t>i</w:t>
      </w:r>
      <w:r>
        <w:rPr>
          <w:color w:val="0A0707"/>
          <w:spacing w:val="-7"/>
          <w:sz w:val="21"/>
        </w:rPr>
        <w:t> </w:t>
      </w:r>
      <w:r>
        <w:rPr>
          <w:color w:val="0A0707"/>
          <w:sz w:val="21"/>
        </w:rPr>
        <w:t>coronavi- rus, dunque l'esposizione al SARS-CoV-2 con le superfici esterne sarebbe </w:t>
      </w:r>
      <w:r>
        <w:rPr>
          <w:color w:val="0A0707"/>
          <w:spacing w:val="-3"/>
          <w:sz w:val="21"/>
        </w:rPr>
        <w:t>molto </w:t>
      </w:r>
      <w:r>
        <w:rPr>
          <w:color w:val="0A0707"/>
          <w:sz w:val="21"/>
        </w:rPr>
        <w:t>limitata e quindi l’uso di prodotti a base di ipoclorito di sodio o alcol per la di- sinfezione dell’ambiente non sarebbe giustificata, sia per gli effetti per l’uomo, infatti i prodotti usati sono altamente irritanti per le mucose, sia per l’eventuale danno ambientale che determinate sostanze possono</w:t>
      </w:r>
      <w:r>
        <w:rPr>
          <w:color w:val="0A0707"/>
          <w:spacing w:val="-4"/>
          <w:sz w:val="21"/>
        </w:rPr>
        <w:t> </w:t>
      </w:r>
      <w:r>
        <w:rPr>
          <w:color w:val="0A0707"/>
          <w:sz w:val="21"/>
        </w:rPr>
        <w:t>arrecare.</w:t>
      </w:r>
    </w:p>
    <w:p>
      <w:pPr>
        <w:spacing w:after="0"/>
        <w:jc w:val="both"/>
        <w:rPr>
          <w:sz w:val="21"/>
        </w:rPr>
        <w:sectPr>
          <w:headerReference w:type="even" r:id="rId19"/>
          <w:pgSz w:w="9080" w:h="13040"/>
          <w:pgMar w:header="0" w:footer="0" w:top="12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976" w:val="left" w:leader="none"/>
        </w:tabs>
        <w:spacing w:line="240" w:lineRule="auto" w:before="92" w:after="0"/>
        <w:ind w:left="3975" w:right="0" w:hanging="268"/>
        <w:jc w:val="left"/>
        <w:rPr>
          <w:color w:val="EE7926"/>
        </w:rPr>
      </w:pPr>
      <w:r>
        <w:rPr>
          <w:color w:val="EE7926"/>
          <w:w w:val="120"/>
        </w:rPr>
        <w:t>DEFINZIONI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Heading2"/>
        <w:spacing w:before="241"/>
      </w:pPr>
      <w:r>
        <w:rPr>
          <w:color w:val="EE7926"/>
          <w:w w:val="110"/>
        </w:rPr>
        <w:t>Pulizia</w:t>
      </w:r>
    </w:p>
    <w:p>
      <w:pPr>
        <w:spacing w:line="256" w:lineRule="auto" w:before="138"/>
        <w:ind w:left="850" w:right="845" w:firstLine="0"/>
        <w:jc w:val="both"/>
        <w:rPr>
          <w:sz w:val="22"/>
        </w:rPr>
      </w:pPr>
      <w:r>
        <w:rPr>
          <w:color w:val="0A0707"/>
          <w:sz w:val="22"/>
        </w:rPr>
        <w:t>La norma EN ISO 862 definisce pulizia il </w:t>
      </w:r>
      <w:r>
        <w:rPr>
          <w:rFonts w:ascii="Palatino Linotype" w:hAnsi="Palatino Linotype"/>
          <w:i/>
          <w:color w:val="0A0707"/>
          <w:sz w:val="22"/>
        </w:rPr>
        <w:t>“Processo mediante il quale lo sporco </w:t>
      </w:r>
      <w:r>
        <w:rPr>
          <w:rFonts w:ascii="Palatino Linotype" w:hAnsi="Palatino Linotype"/>
          <w:i/>
          <w:color w:val="0A0707"/>
          <w:sz w:val="22"/>
        </w:rPr>
        <w:t>viene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staccato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dal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suo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substrato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e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portato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in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soluzione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o</w:t>
      </w:r>
      <w:r>
        <w:rPr>
          <w:rFonts w:ascii="Palatino Linotype" w:hAnsi="Palatino Linotype"/>
          <w:i/>
          <w:color w:val="0A0707"/>
          <w:spacing w:val="-9"/>
          <w:sz w:val="22"/>
        </w:rPr>
        <w:t> </w:t>
      </w:r>
      <w:r>
        <w:rPr>
          <w:rFonts w:ascii="Palatino Linotype" w:hAnsi="Palatino Linotype"/>
          <w:i/>
          <w:color w:val="0A0707"/>
          <w:sz w:val="22"/>
        </w:rPr>
        <w:t>dispersione”.</w:t>
      </w:r>
      <w:r>
        <w:rPr>
          <w:rFonts w:ascii="Palatino Linotype" w:hAnsi="Palatino Linotype"/>
          <w:i/>
          <w:color w:val="0A0707"/>
          <w:spacing w:val="-7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condizioni normali, la pulizia con uso di detersivi è solitamente sufficiente a garantire gli standard igienici minimi necessari e si ottiene con la rimozione manuale o meccanica dello sporco anche, se del caso, con l’uso di acqua e/o sostanze detergenti.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La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pulizia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è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un'operazione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preliminare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ed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è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indispensabile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ai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fini delle successive fasi di sanificazione e disinfezione.</w:t>
      </w:r>
    </w:p>
    <w:p>
      <w:pPr>
        <w:pStyle w:val="BodyText"/>
        <w:spacing w:before="7"/>
        <w:rPr>
          <w:sz w:val="35"/>
        </w:rPr>
      </w:pPr>
    </w:p>
    <w:p>
      <w:pPr>
        <w:pStyle w:val="Heading2"/>
        <w:spacing w:before="1"/>
      </w:pPr>
      <w:r>
        <w:rPr>
          <w:color w:val="EE7926"/>
          <w:w w:val="105"/>
        </w:rPr>
        <w:t>Sanificazione</w:t>
      </w:r>
    </w:p>
    <w:p>
      <w:pPr>
        <w:pStyle w:val="BodyText"/>
        <w:spacing w:line="261" w:lineRule="auto" w:before="152"/>
        <w:ind w:left="850" w:right="845"/>
        <w:jc w:val="both"/>
      </w:pPr>
      <w:r>
        <w:rPr>
          <w:color w:val="0A0707"/>
        </w:rPr>
        <w:t>Intervento</w:t>
      </w:r>
      <w:r>
        <w:rPr>
          <w:color w:val="0A0707"/>
          <w:spacing w:val="-19"/>
        </w:rPr>
        <w:t> </w:t>
      </w:r>
      <w:r>
        <w:rPr>
          <w:color w:val="0A0707"/>
        </w:rPr>
        <w:t>mirato</w:t>
      </w:r>
      <w:r>
        <w:rPr>
          <w:color w:val="0A0707"/>
          <w:spacing w:val="-19"/>
        </w:rPr>
        <w:t> </w:t>
      </w:r>
      <w:r>
        <w:rPr>
          <w:color w:val="0A0707"/>
        </w:rPr>
        <w:t>ad</w:t>
      </w:r>
      <w:r>
        <w:rPr>
          <w:color w:val="0A0707"/>
          <w:spacing w:val="-19"/>
        </w:rPr>
        <w:t> </w:t>
      </w:r>
      <w:r>
        <w:rPr>
          <w:color w:val="0A0707"/>
          <w:spacing w:val="-3"/>
        </w:rPr>
        <w:t>eliminare</w:t>
      </w:r>
      <w:r>
        <w:rPr>
          <w:color w:val="0A0707"/>
          <w:spacing w:val="-18"/>
        </w:rPr>
        <w:t> </w:t>
      </w:r>
      <w:r>
        <w:rPr>
          <w:color w:val="0A0707"/>
        </w:rPr>
        <w:t>qualsiasi</w:t>
      </w:r>
      <w:r>
        <w:rPr>
          <w:color w:val="0A0707"/>
          <w:spacing w:val="-19"/>
        </w:rPr>
        <w:t> </w:t>
      </w:r>
      <w:r>
        <w:rPr>
          <w:color w:val="0A0707"/>
        </w:rPr>
        <w:t>batterio</w:t>
      </w:r>
      <w:r>
        <w:rPr>
          <w:color w:val="0A0707"/>
          <w:spacing w:val="-19"/>
        </w:rPr>
        <w:t> </w:t>
      </w:r>
      <w:r>
        <w:rPr>
          <w:color w:val="0A0707"/>
        </w:rPr>
        <w:t>od</w:t>
      </w:r>
      <w:r>
        <w:rPr>
          <w:color w:val="0A0707"/>
          <w:spacing w:val="-19"/>
        </w:rPr>
        <w:t> </w:t>
      </w:r>
      <w:r>
        <w:rPr>
          <w:color w:val="0A0707"/>
        </w:rPr>
        <w:t>agente</w:t>
      </w:r>
      <w:r>
        <w:rPr>
          <w:color w:val="0A0707"/>
          <w:spacing w:val="-18"/>
        </w:rPr>
        <w:t> </w:t>
      </w:r>
      <w:r>
        <w:rPr>
          <w:color w:val="0A0707"/>
        </w:rPr>
        <w:t>contaminante,</w:t>
      </w:r>
      <w:r>
        <w:rPr>
          <w:color w:val="0A0707"/>
          <w:spacing w:val="-19"/>
        </w:rPr>
        <w:t> </w:t>
      </w:r>
      <w:r>
        <w:rPr>
          <w:color w:val="0A0707"/>
          <w:spacing w:val="-2"/>
        </w:rPr>
        <w:t>che </w:t>
      </w:r>
      <w:r>
        <w:rPr>
          <w:color w:val="0A0707"/>
        </w:rPr>
        <w:t>non</w:t>
      </w:r>
      <w:r>
        <w:rPr>
          <w:color w:val="0A0707"/>
          <w:spacing w:val="-18"/>
        </w:rPr>
        <w:t> </w:t>
      </w:r>
      <w:r>
        <w:rPr>
          <w:color w:val="0A0707"/>
        </w:rPr>
        <w:t>è</w:t>
      </w:r>
      <w:r>
        <w:rPr>
          <w:color w:val="0A0707"/>
          <w:spacing w:val="-18"/>
        </w:rPr>
        <w:t> </w:t>
      </w:r>
      <w:r>
        <w:rPr>
          <w:color w:val="0A0707"/>
        </w:rPr>
        <w:t>possibile</w:t>
      </w:r>
      <w:r>
        <w:rPr>
          <w:color w:val="0A0707"/>
          <w:spacing w:val="-18"/>
        </w:rPr>
        <w:t> </w:t>
      </w:r>
      <w:r>
        <w:rPr>
          <w:color w:val="0A0707"/>
          <w:spacing w:val="-3"/>
        </w:rPr>
        <w:t>rimuovere</w:t>
      </w:r>
      <w:r>
        <w:rPr>
          <w:color w:val="0A0707"/>
          <w:spacing w:val="-18"/>
        </w:rPr>
        <w:t> </w:t>
      </w:r>
      <w:r>
        <w:rPr>
          <w:color w:val="0A0707"/>
        </w:rPr>
        <w:t>con</w:t>
      </w:r>
      <w:r>
        <w:rPr>
          <w:color w:val="0A0707"/>
          <w:spacing w:val="-17"/>
        </w:rPr>
        <w:t> </w:t>
      </w:r>
      <w:r>
        <w:rPr>
          <w:color w:val="0A0707"/>
        </w:rPr>
        <w:t>la</w:t>
      </w:r>
      <w:r>
        <w:rPr>
          <w:color w:val="0A0707"/>
          <w:spacing w:val="-18"/>
        </w:rPr>
        <w:t> </w:t>
      </w:r>
      <w:r>
        <w:rPr>
          <w:color w:val="0A0707"/>
        </w:rPr>
        <w:t>comune</w:t>
      </w:r>
      <w:r>
        <w:rPr>
          <w:color w:val="0A0707"/>
          <w:spacing w:val="-18"/>
        </w:rPr>
        <w:t> </w:t>
      </w:r>
      <w:r>
        <w:rPr>
          <w:color w:val="0A0707"/>
        </w:rPr>
        <w:t>pulizia,</w:t>
      </w:r>
      <w:r>
        <w:rPr>
          <w:color w:val="0A0707"/>
          <w:spacing w:val="-18"/>
        </w:rPr>
        <w:t> </w:t>
      </w:r>
      <w:r>
        <w:rPr>
          <w:color w:val="0A0707"/>
        </w:rPr>
        <w:t>mediante</w:t>
      </w:r>
      <w:r>
        <w:rPr>
          <w:color w:val="0A0707"/>
          <w:spacing w:val="-17"/>
        </w:rPr>
        <w:t> </w:t>
      </w:r>
      <w:r>
        <w:rPr>
          <w:color w:val="0A0707"/>
        </w:rPr>
        <w:t>l'attività</w:t>
      </w:r>
      <w:r>
        <w:rPr>
          <w:color w:val="0A0707"/>
          <w:spacing w:val="-18"/>
        </w:rPr>
        <w:t> </w:t>
      </w:r>
      <w:r>
        <w:rPr>
          <w:color w:val="0A0707"/>
        </w:rPr>
        <w:t>di</w:t>
      </w:r>
      <w:r>
        <w:rPr>
          <w:color w:val="0A0707"/>
          <w:spacing w:val="-18"/>
        </w:rPr>
        <w:t> </w:t>
      </w:r>
      <w:r>
        <w:rPr>
          <w:color w:val="0A0707"/>
        </w:rPr>
        <w:t>pulizia e/o di disinfezione e/o di disinfestazione. Una Sanificazione può concretiz- zarsi</w:t>
      </w:r>
      <w:r>
        <w:rPr>
          <w:color w:val="0A0707"/>
          <w:spacing w:val="-16"/>
        </w:rPr>
        <w:t> </w:t>
      </w:r>
      <w:r>
        <w:rPr>
          <w:color w:val="0A0707"/>
        </w:rPr>
        <w:t>anche</w:t>
      </w:r>
      <w:r>
        <w:rPr>
          <w:color w:val="0A0707"/>
          <w:spacing w:val="-15"/>
        </w:rPr>
        <w:t> </w:t>
      </w:r>
      <w:r>
        <w:rPr>
          <w:color w:val="0A0707"/>
        </w:rPr>
        <w:t>con</w:t>
      </w:r>
      <w:r>
        <w:rPr>
          <w:color w:val="0A0707"/>
          <w:spacing w:val="-15"/>
        </w:rPr>
        <w:t> </w:t>
      </w:r>
      <w:r>
        <w:rPr>
          <w:color w:val="0A0707"/>
        </w:rPr>
        <w:t>il</w:t>
      </w:r>
      <w:r>
        <w:rPr>
          <w:color w:val="0A0707"/>
          <w:spacing w:val="-16"/>
        </w:rPr>
        <w:t> </w:t>
      </w:r>
      <w:r>
        <w:rPr>
          <w:color w:val="0A0707"/>
          <w:spacing w:val="-3"/>
        </w:rPr>
        <w:t>controllo</w:t>
      </w:r>
      <w:r>
        <w:rPr>
          <w:color w:val="0A0707"/>
          <w:spacing w:val="-15"/>
        </w:rPr>
        <w:t> </w:t>
      </w:r>
      <w:r>
        <w:rPr>
          <w:color w:val="0A0707"/>
        </w:rPr>
        <w:t>e</w:t>
      </w:r>
      <w:r>
        <w:rPr>
          <w:color w:val="0A0707"/>
          <w:spacing w:val="-15"/>
        </w:rPr>
        <w:t> </w:t>
      </w:r>
      <w:r>
        <w:rPr>
          <w:color w:val="0A0707"/>
        </w:rPr>
        <w:t>il</w:t>
      </w:r>
      <w:r>
        <w:rPr>
          <w:color w:val="0A0707"/>
          <w:spacing w:val="-16"/>
        </w:rPr>
        <w:t> </w:t>
      </w:r>
      <w:r>
        <w:rPr>
          <w:color w:val="0A0707"/>
        </w:rPr>
        <w:t>miglioramento</w:t>
      </w:r>
      <w:r>
        <w:rPr>
          <w:color w:val="0A0707"/>
          <w:spacing w:val="-15"/>
        </w:rPr>
        <w:t> </w:t>
      </w:r>
      <w:r>
        <w:rPr>
          <w:color w:val="0A0707"/>
        </w:rPr>
        <w:t>delle</w:t>
      </w:r>
      <w:r>
        <w:rPr>
          <w:color w:val="0A0707"/>
          <w:spacing w:val="-15"/>
        </w:rPr>
        <w:t> </w:t>
      </w:r>
      <w:r>
        <w:rPr>
          <w:color w:val="0A0707"/>
        </w:rPr>
        <w:t>condizioni</w:t>
      </w:r>
      <w:r>
        <w:rPr>
          <w:color w:val="0A0707"/>
          <w:spacing w:val="-16"/>
        </w:rPr>
        <w:t> </w:t>
      </w:r>
      <w:r>
        <w:rPr>
          <w:color w:val="0A0707"/>
        </w:rPr>
        <w:t>del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microclima </w:t>
      </w:r>
      <w:r>
        <w:rPr>
          <w:color w:val="0A0707"/>
        </w:rPr>
        <w:t>(temperatura, umidità e</w:t>
      </w:r>
      <w:r>
        <w:rPr>
          <w:color w:val="0A0707"/>
          <w:spacing w:val="-2"/>
        </w:rPr>
        <w:t> </w:t>
      </w:r>
      <w:r>
        <w:rPr>
          <w:color w:val="0A0707"/>
        </w:rPr>
        <w:t>ventilazione).</w:t>
      </w:r>
    </w:p>
    <w:p>
      <w:pPr>
        <w:pStyle w:val="BodyText"/>
        <w:spacing w:before="11"/>
        <w:rPr>
          <w:sz w:val="34"/>
        </w:rPr>
      </w:pPr>
    </w:p>
    <w:p>
      <w:pPr>
        <w:pStyle w:val="Heading2"/>
        <w:spacing w:before="0"/>
      </w:pPr>
      <w:r>
        <w:rPr>
          <w:color w:val="EE7926"/>
          <w:w w:val="110"/>
        </w:rPr>
        <w:t>Disinfezione</w:t>
      </w:r>
    </w:p>
    <w:p>
      <w:pPr>
        <w:pStyle w:val="BodyText"/>
        <w:spacing w:line="261" w:lineRule="auto" w:before="152"/>
        <w:ind w:left="850" w:right="845"/>
        <w:jc w:val="both"/>
      </w:pPr>
      <w:r>
        <w:rPr>
          <w:color w:val="0A0707"/>
        </w:rPr>
        <w:t>Applicazione di agenti disinfettanti, quasi sempre di natura chimica o fisica (calore),</w:t>
      </w:r>
      <w:r>
        <w:rPr>
          <w:color w:val="0A0707"/>
          <w:spacing w:val="-9"/>
        </w:rPr>
        <w:t> </w:t>
      </w:r>
      <w:r>
        <w:rPr>
          <w:color w:val="0A0707"/>
        </w:rPr>
        <w:t>che</w:t>
      </w:r>
      <w:r>
        <w:rPr>
          <w:color w:val="0A0707"/>
          <w:spacing w:val="-8"/>
        </w:rPr>
        <w:t> </w:t>
      </w:r>
      <w:r>
        <w:rPr>
          <w:color w:val="0A0707"/>
        </w:rPr>
        <w:t>sono</w:t>
      </w:r>
      <w:r>
        <w:rPr>
          <w:color w:val="0A0707"/>
          <w:spacing w:val="-8"/>
        </w:rPr>
        <w:t> </w:t>
      </w:r>
      <w:r>
        <w:rPr>
          <w:color w:val="0A0707"/>
        </w:rPr>
        <w:t>in</w:t>
      </w:r>
      <w:r>
        <w:rPr>
          <w:color w:val="0A0707"/>
          <w:spacing w:val="-8"/>
        </w:rPr>
        <w:t> </w:t>
      </w:r>
      <w:r>
        <w:rPr>
          <w:color w:val="0A0707"/>
        </w:rPr>
        <w:t>grado</w:t>
      </w:r>
      <w:r>
        <w:rPr>
          <w:color w:val="0A0707"/>
          <w:spacing w:val="-8"/>
        </w:rPr>
        <w:t> </w:t>
      </w:r>
      <w:r>
        <w:rPr>
          <w:color w:val="0A0707"/>
        </w:rPr>
        <w:t>di</w:t>
      </w:r>
      <w:r>
        <w:rPr>
          <w:color w:val="0A0707"/>
          <w:spacing w:val="-8"/>
        </w:rPr>
        <w:t> </w:t>
      </w:r>
      <w:r>
        <w:rPr>
          <w:color w:val="0A0707"/>
        </w:rPr>
        <w:t>ridurre,</w:t>
      </w:r>
      <w:r>
        <w:rPr>
          <w:color w:val="0A0707"/>
          <w:spacing w:val="-9"/>
        </w:rPr>
        <w:t> </w:t>
      </w:r>
      <w:r>
        <w:rPr>
          <w:color w:val="0A0707"/>
        </w:rPr>
        <w:t>tramite</w:t>
      </w:r>
      <w:r>
        <w:rPr>
          <w:color w:val="0A0707"/>
          <w:spacing w:val="-8"/>
        </w:rPr>
        <w:t> </w:t>
      </w:r>
      <w:r>
        <w:rPr>
          <w:color w:val="0A0707"/>
        </w:rPr>
        <w:t>la</w:t>
      </w:r>
      <w:r>
        <w:rPr>
          <w:color w:val="0A0707"/>
          <w:spacing w:val="-8"/>
        </w:rPr>
        <w:t> </w:t>
      </w:r>
      <w:r>
        <w:rPr>
          <w:color w:val="0A0707"/>
        </w:rPr>
        <w:t>distruzione</w:t>
      </w:r>
      <w:r>
        <w:rPr>
          <w:color w:val="0A0707"/>
          <w:spacing w:val="-8"/>
        </w:rPr>
        <w:t> </w:t>
      </w:r>
      <w:r>
        <w:rPr>
          <w:color w:val="0A0707"/>
        </w:rPr>
        <w:t>o</w:t>
      </w:r>
      <w:r>
        <w:rPr>
          <w:color w:val="0A0707"/>
          <w:spacing w:val="-8"/>
        </w:rPr>
        <w:t> </w:t>
      </w:r>
      <w:r>
        <w:rPr>
          <w:color w:val="0A0707"/>
        </w:rPr>
        <w:t>l'inattivazione, il carico microbiologico presente su oggetti e superfici da</w:t>
      </w:r>
      <w:r>
        <w:rPr>
          <w:color w:val="0A0707"/>
          <w:spacing w:val="-7"/>
        </w:rPr>
        <w:t> </w:t>
      </w:r>
      <w:r>
        <w:rPr>
          <w:color w:val="0A0707"/>
        </w:rPr>
        <w:t>trattare.</w:t>
      </w:r>
    </w:p>
    <w:p>
      <w:pPr>
        <w:pStyle w:val="BodyText"/>
        <w:spacing w:before="10"/>
        <w:rPr>
          <w:sz w:val="34"/>
        </w:rPr>
      </w:pPr>
    </w:p>
    <w:p>
      <w:pPr>
        <w:pStyle w:val="Heading2"/>
        <w:spacing w:before="0"/>
      </w:pPr>
      <w:r>
        <w:rPr>
          <w:color w:val="EE7926"/>
          <w:w w:val="110"/>
        </w:rPr>
        <w:t>Sterilizzazione</w:t>
      </w:r>
    </w:p>
    <w:p>
      <w:pPr>
        <w:pStyle w:val="BodyText"/>
        <w:spacing w:line="261" w:lineRule="auto" w:before="151"/>
        <w:ind w:left="850" w:right="849"/>
        <w:jc w:val="both"/>
      </w:pPr>
      <w:r>
        <w:rPr>
          <w:color w:val="0A0707"/>
        </w:rPr>
        <w:t>La</w:t>
      </w:r>
      <w:r>
        <w:rPr>
          <w:color w:val="0A0707"/>
          <w:spacing w:val="-16"/>
        </w:rPr>
        <w:t> </w:t>
      </w:r>
      <w:r>
        <w:rPr>
          <w:color w:val="0A0707"/>
        </w:rPr>
        <w:t>sterilizzazione</w:t>
      </w:r>
      <w:r>
        <w:rPr>
          <w:color w:val="0A0707"/>
          <w:spacing w:val="-15"/>
        </w:rPr>
        <w:t> </w:t>
      </w:r>
      <w:r>
        <w:rPr>
          <w:color w:val="0A0707"/>
        </w:rPr>
        <w:t>è</w:t>
      </w:r>
      <w:r>
        <w:rPr>
          <w:color w:val="0A0707"/>
          <w:spacing w:val="-16"/>
        </w:rPr>
        <w:t> </w:t>
      </w:r>
      <w:r>
        <w:rPr>
          <w:color w:val="0A0707"/>
        </w:rPr>
        <w:t>un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processo</w:t>
      </w:r>
      <w:r>
        <w:rPr>
          <w:color w:val="0A0707"/>
          <w:spacing w:val="-16"/>
        </w:rPr>
        <w:t> </w:t>
      </w:r>
      <w:r>
        <w:rPr>
          <w:color w:val="0A0707"/>
        </w:rPr>
        <w:t>che</w:t>
      </w:r>
      <w:r>
        <w:rPr>
          <w:color w:val="0A0707"/>
          <w:spacing w:val="-15"/>
        </w:rPr>
        <w:t> </w:t>
      </w:r>
      <w:r>
        <w:rPr>
          <w:color w:val="0A0707"/>
        </w:rPr>
        <w:t>ha</w:t>
      </w:r>
      <w:r>
        <w:rPr>
          <w:color w:val="0A0707"/>
          <w:spacing w:val="-15"/>
        </w:rPr>
        <w:t> </w:t>
      </w:r>
      <w:r>
        <w:rPr>
          <w:color w:val="0A0707"/>
        </w:rPr>
        <w:t>l’obiettivo</w:t>
      </w:r>
      <w:r>
        <w:rPr>
          <w:color w:val="0A0707"/>
          <w:spacing w:val="-16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distruggere</w:t>
      </w:r>
      <w:r>
        <w:rPr>
          <w:color w:val="0A0707"/>
          <w:spacing w:val="-16"/>
        </w:rPr>
        <w:t> </w:t>
      </w:r>
      <w:r>
        <w:rPr>
          <w:color w:val="0A0707"/>
          <w:spacing w:val="-3"/>
        </w:rPr>
        <w:t>tutte</w:t>
      </w:r>
      <w:r>
        <w:rPr>
          <w:color w:val="0A0707"/>
          <w:spacing w:val="-15"/>
        </w:rPr>
        <w:t> </w:t>
      </w:r>
      <w:r>
        <w:rPr>
          <w:color w:val="0A0707"/>
        </w:rPr>
        <w:t>le</w:t>
      </w:r>
      <w:r>
        <w:rPr>
          <w:color w:val="0A0707"/>
          <w:spacing w:val="-15"/>
        </w:rPr>
        <w:t> </w:t>
      </w:r>
      <w:r>
        <w:rPr>
          <w:color w:val="0A0707"/>
        </w:rPr>
        <w:t>forme di vita, spore comprese, che può avvenire con mezzi fisici o</w:t>
      </w:r>
      <w:r>
        <w:rPr>
          <w:color w:val="0A0707"/>
          <w:spacing w:val="-7"/>
        </w:rPr>
        <w:t> </w:t>
      </w:r>
      <w:r>
        <w:rPr>
          <w:color w:val="0A0707"/>
        </w:rPr>
        <w:t>chimici.</w:t>
      </w:r>
    </w:p>
    <w:p>
      <w:pPr>
        <w:spacing w:after="0" w:line="261" w:lineRule="auto"/>
        <w:jc w:val="both"/>
        <w:sectPr>
          <w:headerReference w:type="default" r:id="rId20"/>
          <w:headerReference w:type="even" r:id="rId21"/>
          <w:pgSz w:w="9080" w:h="13040"/>
          <w:pgMar w:header="850" w:footer="0" w:top="1120" w:bottom="280" w:left="0" w:right="0"/>
          <w:pgNumType w:start="9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3"/>
      </w:pPr>
      <w:r>
        <w:rPr>
          <w:color w:val="EE7926"/>
          <w:w w:val="105"/>
        </w:rPr>
        <w:t>Disinfestazione</w:t>
      </w:r>
    </w:p>
    <w:p>
      <w:pPr>
        <w:pStyle w:val="BodyText"/>
        <w:spacing w:line="254" w:lineRule="auto" w:before="144"/>
        <w:ind w:left="850" w:right="847"/>
        <w:jc w:val="both"/>
      </w:pPr>
      <w:r>
        <w:rPr>
          <w:color w:val="0A0707"/>
          <w:spacing w:val="-3"/>
        </w:rPr>
        <w:t>Complesso </w:t>
      </w:r>
      <w:r>
        <w:rPr>
          <w:color w:val="0A0707"/>
        </w:rPr>
        <w:t>di </w:t>
      </w:r>
      <w:r>
        <w:rPr>
          <w:color w:val="0A0707"/>
          <w:spacing w:val="-4"/>
        </w:rPr>
        <w:t>procedimenti </w:t>
      </w:r>
      <w:r>
        <w:rPr>
          <w:color w:val="0A0707"/>
        </w:rPr>
        <w:t>ed </w:t>
      </w:r>
      <w:r>
        <w:rPr>
          <w:color w:val="0A0707"/>
          <w:spacing w:val="-3"/>
        </w:rPr>
        <w:t>operazioni mirate </w:t>
      </w:r>
      <w:r>
        <w:rPr>
          <w:color w:val="0A0707"/>
        </w:rPr>
        <w:t>a </w:t>
      </w:r>
      <w:r>
        <w:rPr>
          <w:color w:val="0A0707"/>
          <w:spacing w:val="-4"/>
        </w:rPr>
        <w:t>distruggere </w:t>
      </w:r>
      <w:r>
        <w:rPr>
          <w:color w:val="0A0707"/>
          <w:spacing w:val="-3"/>
        </w:rPr>
        <w:t>piccoli animali </w:t>
      </w:r>
      <w:r>
        <w:rPr>
          <w:color w:val="0A0707"/>
        </w:rPr>
        <w:t>quali</w:t>
      </w:r>
      <w:r>
        <w:rPr>
          <w:color w:val="0A0707"/>
          <w:spacing w:val="-4"/>
        </w:rPr>
        <w:t> </w:t>
      </w:r>
      <w:r>
        <w:rPr>
          <w:color w:val="0A0707"/>
        </w:rPr>
        <w:t>gli</w:t>
      </w:r>
      <w:r>
        <w:rPr>
          <w:color w:val="0A0707"/>
          <w:spacing w:val="-3"/>
        </w:rPr>
        <w:t> </w:t>
      </w:r>
      <w:r>
        <w:rPr>
          <w:color w:val="0A0707"/>
        </w:rPr>
        <w:t>insetti;</w:t>
      </w:r>
      <w:r>
        <w:rPr>
          <w:color w:val="0A0707"/>
          <w:spacing w:val="-3"/>
        </w:rPr>
        <w:t> </w:t>
      </w:r>
      <w:r>
        <w:rPr>
          <w:color w:val="0A0707"/>
        </w:rPr>
        <w:t>può</w:t>
      </w:r>
      <w:r>
        <w:rPr>
          <w:color w:val="0A0707"/>
          <w:spacing w:val="-3"/>
        </w:rPr>
        <w:t> </w:t>
      </w:r>
      <w:r>
        <w:rPr>
          <w:color w:val="0A0707"/>
        </w:rPr>
        <w:t>essere</w:t>
      </w:r>
      <w:r>
        <w:rPr>
          <w:color w:val="0A0707"/>
          <w:spacing w:val="-3"/>
        </w:rPr>
        <w:t> </w:t>
      </w:r>
      <w:r>
        <w:rPr>
          <w:color w:val="0A0707"/>
        </w:rPr>
        <w:t>integrale</w:t>
      </w:r>
      <w:r>
        <w:rPr>
          <w:color w:val="0A0707"/>
          <w:spacing w:val="-4"/>
        </w:rPr>
        <w:t> </w:t>
      </w:r>
      <w:r>
        <w:rPr>
          <w:color w:val="0A0707"/>
        </w:rPr>
        <w:t>se</w:t>
      </w:r>
      <w:r>
        <w:rPr>
          <w:color w:val="0A0707"/>
          <w:spacing w:val="-3"/>
        </w:rPr>
        <w:t> </w:t>
      </w:r>
      <w:r>
        <w:rPr>
          <w:color w:val="0A0707"/>
        </w:rPr>
        <w:t>rivolta</w:t>
      </w:r>
      <w:r>
        <w:rPr>
          <w:color w:val="0A0707"/>
          <w:spacing w:val="-3"/>
        </w:rPr>
        <w:t> </w:t>
      </w:r>
      <w:r>
        <w:rPr>
          <w:color w:val="0A0707"/>
        </w:rPr>
        <w:t>a</w:t>
      </w:r>
      <w:r>
        <w:rPr>
          <w:color w:val="0A0707"/>
          <w:spacing w:val="-3"/>
        </w:rPr>
        <w:t> </w:t>
      </w:r>
      <w:r>
        <w:rPr>
          <w:color w:val="0A0707"/>
        </w:rPr>
        <w:t>tutte</w:t>
      </w:r>
      <w:r>
        <w:rPr>
          <w:color w:val="0A0707"/>
          <w:spacing w:val="-3"/>
        </w:rPr>
        <w:t> </w:t>
      </w:r>
      <w:r>
        <w:rPr>
          <w:color w:val="0A0707"/>
        </w:rPr>
        <w:t>le</w:t>
      </w:r>
      <w:r>
        <w:rPr>
          <w:color w:val="0A0707"/>
          <w:spacing w:val="-4"/>
        </w:rPr>
        <w:t> </w:t>
      </w:r>
      <w:r>
        <w:rPr>
          <w:color w:val="0A0707"/>
        </w:rPr>
        <w:t>specie</w:t>
      </w:r>
      <w:r>
        <w:rPr>
          <w:color w:val="0A0707"/>
          <w:spacing w:val="-3"/>
        </w:rPr>
        <w:t> </w:t>
      </w:r>
      <w:r>
        <w:rPr>
          <w:color w:val="0A0707"/>
        </w:rPr>
        <w:t>infestanti,</w:t>
      </w:r>
      <w:r>
        <w:rPr>
          <w:color w:val="0A0707"/>
          <w:spacing w:val="-3"/>
        </w:rPr>
        <w:t> </w:t>
      </w:r>
      <w:r>
        <w:rPr>
          <w:color w:val="0A0707"/>
        </w:rPr>
        <w:t>ov- </w:t>
      </w:r>
      <w:r>
        <w:rPr>
          <w:color w:val="0A0707"/>
          <w:spacing w:val="-3"/>
        </w:rPr>
        <w:t>vero</w:t>
      </w:r>
      <w:r>
        <w:rPr>
          <w:color w:val="0A0707"/>
          <w:spacing w:val="-18"/>
        </w:rPr>
        <w:t> </w:t>
      </w:r>
      <w:r>
        <w:rPr>
          <w:color w:val="0A0707"/>
        </w:rPr>
        <w:t>mirata</w:t>
      </w:r>
      <w:r>
        <w:rPr>
          <w:color w:val="0A0707"/>
          <w:spacing w:val="-18"/>
        </w:rPr>
        <w:t> </w:t>
      </w:r>
      <w:r>
        <w:rPr>
          <w:color w:val="0A0707"/>
        </w:rPr>
        <w:t>se</w:t>
      </w:r>
      <w:r>
        <w:rPr>
          <w:color w:val="0A0707"/>
          <w:spacing w:val="-18"/>
        </w:rPr>
        <w:t> </w:t>
      </w:r>
      <w:r>
        <w:rPr>
          <w:color w:val="0A0707"/>
        </w:rPr>
        <w:t>rivolta</w:t>
      </w:r>
      <w:r>
        <w:rPr>
          <w:color w:val="0A0707"/>
          <w:spacing w:val="-17"/>
        </w:rPr>
        <w:t> </w:t>
      </w:r>
      <w:r>
        <w:rPr>
          <w:color w:val="0A0707"/>
        </w:rPr>
        <w:t>a</w:t>
      </w:r>
      <w:r>
        <w:rPr>
          <w:color w:val="0A0707"/>
          <w:spacing w:val="-18"/>
        </w:rPr>
        <w:t> </w:t>
      </w:r>
      <w:r>
        <w:rPr>
          <w:color w:val="0A0707"/>
        </w:rPr>
        <w:t>singola</w:t>
      </w:r>
      <w:r>
        <w:rPr>
          <w:color w:val="0A0707"/>
          <w:spacing w:val="-18"/>
        </w:rPr>
        <w:t> </w:t>
      </w:r>
      <w:r>
        <w:rPr>
          <w:color w:val="0A0707"/>
        </w:rPr>
        <w:t>specie</w:t>
      </w:r>
      <w:r>
        <w:rPr>
          <w:color w:val="0A0707"/>
          <w:spacing w:val="-17"/>
        </w:rPr>
        <w:t> </w:t>
      </w:r>
      <w:r>
        <w:rPr>
          <w:color w:val="0A0707"/>
        </w:rPr>
        <w:t>(es.</w:t>
      </w:r>
      <w:r>
        <w:rPr>
          <w:color w:val="0A0707"/>
          <w:spacing w:val="-18"/>
        </w:rPr>
        <w:t> </w:t>
      </w:r>
      <w:r>
        <w:rPr>
          <w:color w:val="0A0707"/>
        </w:rPr>
        <w:t>deblattizzazione</w:t>
      </w:r>
      <w:r>
        <w:rPr>
          <w:color w:val="0A0707"/>
          <w:spacing w:val="-18"/>
        </w:rPr>
        <w:t> </w:t>
      </w:r>
      <w:r>
        <w:rPr>
          <w:color w:val="0A0707"/>
        </w:rPr>
        <w:t>che</w:t>
      </w:r>
      <w:r>
        <w:rPr>
          <w:color w:val="0A0707"/>
          <w:spacing w:val="-17"/>
        </w:rPr>
        <w:t> </w:t>
      </w:r>
      <w:r>
        <w:rPr>
          <w:color w:val="0A0707"/>
          <w:spacing w:val="-3"/>
        </w:rPr>
        <w:t>riguarda</w:t>
      </w:r>
      <w:r>
        <w:rPr>
          <w:color w:val="0A0707"/>
          <w:spacing w:val="-18"/>
        </w:rPr>
        <w:t> </w:t>
      </w:r>
      <w:r>
        <w:rPr>
          <w:color w:val="0A0707"/>
          <w:spacing w:val="-2"/>
        </w:rPr>
        <w:t>esclu- </w:t>
      </w:r>
      <w:r>
        <w:rPr>
          <w:color w:val="0A0707"/>
        </w:rPr>
        <w:t>sivamente gli</w:t>
      </w:r>
      <w:r>
        <w:rPr>
          <w:color w:val="0A0707"/>
          <w:spacing w:val="-2"/>
        </w:rPr>
        <w:t> </w:t>
      </w:r>
      <w:r>
        <w:rPr>
          <w:color w:val="0A0707"/>
        </w:rPr>
        <w:t>scarafaggi).</w:t>
      </w:r>
    </w:p>
    <w:p>
      <w:pPr>
        <w:pStyle w:val="BodyText"/>
        <w:spacing w:before="8"/>
        <w:rPr>
          <w:sz w:val="32"/>
        </w:rPr>
      </w:pPr>
    </w:p>
    <w:p>
      <w:pPr>
        <w:pStyle w:val="Heading2"/>
        <w:spacing w:before="0"/>
      </w:pPr>
      <w:r>
        <w:rPr>
          <w:color w:val="EE7926"/>
          <w:w w:val="105"/>
        </w:rPr>
        <w:t>Presidi medico-chirurgici (PMC)</w:t>
      </w:r>
    </w:p>
    <w:p>
      <w:pPr>
        <w:pStyle w:val="BodyText"/>
        <w:spacing w:line="254" w:lineRule="auto" w:before="144"/>
        <w:ind w:left="850" w:right="845"/>
        <w:jc w:val="both"/>
      </w:pPr>
      <w:r>
        <w:rPr>
          <w:color w:val="0A0707"/>
        </w:rPr>
        <w:t>I PMC prodotti e disponibili in commercio sul territorio nazionale, sono re- golamentati</w:t>
      </w:r>
      <w:r>
        <w:rPr>
          <w:color w:val="0A0707"/>
          <w:spacing w:val="-15"/>
        </w:rPr>
        <w:t> </w:t>
      </w:r>
      <w:r>
        <w:rPr>
          <w:color w:val="0A0707"/>
        </w:rPr>
        <w:t>da</w:t>
      </w:r>
      <w:r>
        <w:rPr>
          <w:color w:val="0A0707"/>
          <w:spacing w:val="-15"/>
        </w:rPr>
        <w:t> </w:t>
      </w:r>
      <w:r>
        <w:rPr>
          <w:color w:val="0A0707"/>
        </w:rPr>
        <w:t>specifica</w:t>
      </w:r>
      <w:r>
        <w:rPr>
          <w:color w:val="0A0707"/>
          <w:spacing w:val="-14"/>
        </w:rPr>
        <w:t> </w:t>
      </w:r>
      <w:r>
        <w:rPr>
          <w:color w:val="0A0707"/>
        </w:rPr>
        <w:t>autorizzazione</w:t>
      </w:r>
      <w:r>
        <w:rPr>
          <w:color w:val="0A0707"/>
          <w:spacing w:val="-15"/>
        </w:rPr>
        <w:t> </w:t>
      </w:r>
      <w:r>
        <w:rPr>
          <w:color w:val="0A0707"/>
        </w:rPr>
        <w:t>del</w:t>
      </w:r>
      <w:r>
        <w:rPr>
          <w:color w:val="0A0707"/>
          <w:spacing w:val="-14"/>
        </w:rPr>
        <w:t> </w:t>
      </w:r>
      <w:r>
        <w:rPr>
          <w:color w:val="0A0707"/>
        </w:rPr>
        <w:t>Ministero</w:t>
      </w:r>
      <w:r>
        <w:rPr>
          <w:color w:val="0A0707"/>
          <w:spacing w:val="-15"/>
        </w:rPr>
        <w:t> </w:t>
      </w:r>
      <w:r>
        <w:rPr>
          <w:color w:val="0A0707"/>
        </w:rPr>
        <w:t>della</w:t>
      </w:r>
      <w:r>
        <w:rPr>
          <w:color w:val="0A0707"/>
          <w:spacing w:val="-15"/>
        </w:rPr>
        <w:t> </w:t>
      </w:r>
      <w:r>
        <w:rPr>
          <w:color w:val="0A0707"/>
        </w:rPr>
        <w:t>Salute</w:t>
      </w:r>
      <w:r>
        <w:rPr>
          <w:color w:val="0A0707"/>
          <w:vertAlign w:val="superscript"/>
        </w:rPr>
        <w:t>11</w:t>
      </w:r>
      <w:r>
        <w:rPr>
          <w:color w:val="0A0707"/>
          <w:vertAlign w:val="baseline"/>
        </w:rPr>
        <w:t>,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sono</w:t>
      </w:r>
      <w:r>
        <w:rPr>
          <w:color w:val="0A0707"/>
          <w:spacing w:val="-15"/>
          <w:vertAlign w:val="baseline"/>
        </w:rPr>
        <w:t> </w:t>
      </w:r>
      <w:r>
        <w:rPr>
          <w:color w:val="0A0707"/>
          <w:vertAlign w:val="baseline"/>
        </w:rPr>
        <w:t>de- dicati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alla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disinfezione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della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cute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e/o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delle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superfici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sono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a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base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di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principi attivi come ipoclorito di sodio, etanolo, propan-2-olo, ammoni quaternari, </w:t>
      </w:r>
      <w:r>
        <w:rPr>
          <w:color w:val="0A0707"/>
          <w:spacing w:val="-3"/>
          <w:vertAlign w:val="baseline"/>
        </w:rPr>
        <w:t>clorexidina</w:t>
      </w:r>
      <w:r>
        <w:rPr>
          <w:color w:val="0A0707"/>
          <w:spacing w:val="-17"/>
          <w:vertAlign w:val="baseline"/>
        </w:rPr>
        <w:t> </w:t>
      </w:r>
      <w:r>
        <w:rPr>
          <w:color w:val="0A0707"/>
          <w:vertAlign w:val="baseline"/>
        </w:rPr>
        <w:t>digluconato,</w:t>
      </w:r>
      <w:r>
        <w:rPr>
          <w:color w:val="0A0707"/>
          <w:spacing w:val="-16"/>
          <w:vertAlign w:val="baseline"/>
        </w:rPr>
        <w:t> </w:t>
      </w:r>
      <w:r>
        <w:rPr>
          <w:color w:val="0A0707"/>
          <w:spacing w:val="-3"/>
          <w:vertAlign w:val="baseline"/>
        </w:rPr>
        <w:t>perossido</w:t>
      </w:r>
      <w:r>
        <w:rPr>
          <w:color w:val="0A0707"/>
          <w:spacing w:val="-17"/>
          <w:vertAlign w:val="baseline"/>
        </w:rPr>
        <w:t> </w:t>
      </w:r>
      <w:r>
        <w:rPr>
          <w:color w:val="0A0707"/>
          <w:vertAlign w:val="baseline"/>
        </w:rPr>
        <w:t>di</w:t>
      </w:r>
      <w:r>
        <w:rPr>
          <w:color w:val="0A0707"/>
          <w:spacing w:val="-16"/>
          <w:vertAlign w:val="baseline"/>
        </w:rPr>
        <w:t> </w:t>
      </w:r>
      <w:r>
        <w:rPr>
          <w:color w:val="0A0707"/>
          <w:spacing w:val="-3"/>
          <w:vertAlign w:val="baseline"/>
        </w:rPr>
        <w:t>idrogeno,</w:t>
      </w:r>
      <w:r>
        <w:rPr>
          <w:color w:val="0A0707"/>
          <w:spacing w:val="-17"/>
          <w:vertAlign w:val="baseline"/>
        </w:rPr>
        <w:t> </w:t>
      </w:r>
      <w:r>
        <w:rPr>
          <w:color w:val="0A0707"/>
          <w:vertAlign w:val="baseline"/>
        </w:rPr>
        <w:t>bifenil-2-olo,</w:t>
      </w:r>
      <w:r>
        <w:rPr>
          <w:color w:val="0A0707"/>
          <w:spacing w:val="-16"/>
          <w:vertAlign w:val="baseline"/>
        </w:rPr>
        <w:t> </w:t>
      </w:r>
      <w:r>
        <w:rPr>
          <w:color w:val="0A0707"/>
          <w:vertAlign w:val="baseline"/>
        </w:rPr>
        <w:t>acido</w:t>
      </w:r>
      <w:r>
        <w:rPr>
          <w:color w:val="0A0707"/>
          <w:spacing w:val="-17"/>
          <w:vertAlign w:val="baseline"/>
        </w:rPr>
        <w:t> </w:t>
      </w:r>
      <w:r>
        <w:rPr>
          <w:color w:val="0A0707"/>
          <w:vertAlign w:val="baseline"/>
        </w:rPr>
        <w:t>peracetico e troclosene sodico, alcuni dei quali efficaci contro i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virus.</w:t>
      </w:r>
    </w:p>
    <w:p>
      <w:pPr>
        <w:spacing w:line="240" w:lineRule="auto" w:before="124"/>
        <w:ind w:left="850" w:right="846" w:firstLine="0"/>
        <w:jc w:val="both"/>
        <w:rPr>
          <w:sz w:val="22"/>
        </w:rPr>
      </w:pPr>
      <w:r>
        <w:rPr>
          <w:color w:val="0A0707"/>
          <w:sz w:val="22"/>
        </w:rPr>
        <w:t>Una volta autorizzati, i prodotti devono obbligatoriamente riportare in eti- chetta la dicitura: </w:t>
      </w:r>
      <w:r>
        <w:rPr>
          <w:rFonts w:ascii="Palatino Linotype" w:hAnsi="Palatino Linotype"/>
          <w:i/>
          <w:color w:val="0A0707"/>
          <w:sz w:val="22"/>
        </w:rPr>
        <w:t>“Presidio medico chirurgico Registrazione n…… del Ministero </w:t>
      </w:r>
      <w:r>
        <w:rPr>
          <w:rFonts w:ascii="Palatino Linotype" w:hAnsi="Palatino Linotype"/>
          <w:i/>
          <w:color w:val="0A0707"/>
          <w:sz w:val="22"/>
        </w:rPr>
        <w:t>della salute n…”. </w:t>
      </w:r>
      <w:r>
        <w:rPr>
          <w:color w:val="0A0707"/>
          <w:sz w:val="22"/>
        </w:rPr>
        <w:t>Alcuni PMC riportano sull’etichetta la dicitura </w:t>
      </w:r>
      <w:r>
        <w:rPr>
          <w:rFonts w:ascii="Palatino Linotype" w:hAnsi="Palatino Linotype"/>
          <w:i/>
          <w:color w:val="0A0707"/>
          <w:sz w:val="22"/>
        </w:rPr>
        <w:t>“Solo per uso </w:t>
      </w:r>
      <w:r>
        <w:rPr>
          <w:rFonts w:ascii="Palatino Linotype" w:hAnsi="Palatino Linotype"/>
          <w:i/>
          <w:color w:val="0A0707"/>
          <w:sz w:val="22"/>
        </w:rPr>
        <w:t>professionale”,</w:t>
      </w:r>
      <w:r>
        <w:rPr>
          <w:rFonts w:ascii="Palatino Linotype" w:hAnsi="Palatino Linotype"/>
          <w:i/>
          <w:color w:val="0A0707"/>
          <w:spacing w:val="-15"/>
          <w:sz w:val="22"/>
        </w:rPr>
        <w:t> </w:t>
      </w:r>
      <w:r>
        <w:rPr>
          <w:color w:val="0A0707"/>
          <w:sz w:val="22"/>
        </w:rPr>
        <w:t>poiché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il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loro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impiego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richiede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una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specifica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formazione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l’ob- bligo di indossare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(DPI).</w:t>
      </w:r>
    </w:p>
    <w:p>
      <w:pPr>
        <w:pStyle w:val="BodyText"/>
        <w:spacing w:before="8"/>
        <w:rPr>
          <w:sz w:val="33"/>
        </w:rPr>
      </w:pPr>
    </w:p>
    <w:p>
      <w:pPr>
        <w:pStyle w:val="Heading2"/>
        <w:spacing w:before="1"/>
      </w:pPr>
      <w:r>
        <w:rPr>
          <w:color w:val="EE7926"/>
          <w:w w:val="110"/>
        </w:rPr>
        <w:t>Biocida</w:t>
      </w:r>
    </w:p>
    <w:p>
      <w:pPr>
        <w:spacing w:line="235" w:lineRule="auto" w:before="127"/>
        <w:ind w:left="850" w:right="847" w:firstLine="0"/>
        <w:jc w:val="both"/>
        <w:rPr>
          <w:rFonts w:ascii="Palatino Linotype" w:hAnsi="Palatino Linotype"/>
          <w:i/>
          <w:sz w:val="22"/>
        </w:rPr>
      </w:pPr>
      <w:r>
        <w:rPr>
          <w:color w:val="0A0707"/>
          <w:sz w:val="22"/>
        </w:rPr>
        <w:t>Biocida è </w:t>
      </w:r>
      <w:r>
        <w:rPr>
          <w:rFonts w:ascii="Palatino Linotype" w:hAnsi="Palatino Linotype"/>
          <w:i/>
          <w:color w:val="0A0707"/>
          <w:sz w:val="22"/>
        </w:rPr>
        <w:t>“qualsiasi sostanza o miscela nella forma in cui è fornita all’utilizzatore, </w:t>
      </w:r>
      <w:r>
        <w:rPr>
          <w:rFonts w:ascii="Palatino Linotype" w:hAnsi="Palatino Linotype"/>
          <w:i/>
          <w:color w:val="0A0707"/>
          <w:sz w:val="22"/>
        </w:rPr>
        <w:t>costituita da, contenente o capace di generare uno o più principi attivi, allo scopo di distruggere, eliminare e rendere innocuo, impedire l’azione o esercitare altro effetto di controllo su qualsiasi organismo nocivo, con qualsiasi mezzo diverso dalla mera azione fisica o meccanica“</w:t>
      </w:r>
      <w:r>
        <w:rPr>
          <w:rFonts w:ascii="Palatino Linotype" w:hAnsi="Palatino Linotype"/>
          <w:i/>
          <w:color w:val="0A0707"/>
          <w:sz w:val="22"/>
          <w:vertAlign w:val="superscript"/>
        </w:rPr>
        <w:t>12</w:t>
      </w:r>
      <w:r>
        <w:rPr>
          <w:rFonts w:ascii="Palatino Linotype" w:hAnsi="Palatino Linotype"/>
          <w:i/>
          <w:color w:val="0A0707"/>
          <w:sz w:val="22"/>
          <w:vertAlign w:val="baseline"/>
        </w:rPr>
        <w:t>.</w:t>
      </w:r>
    </w:p>
    <w:p>
      <w:pPr>
        <w:pStyle w:val="BodyText"/>
        <w:spacing w:before="12"/>
        <w:rPr>
          <w:rFonts w:ascii="Palatino Linotype"/>
          <w:i/>
          <w:sz w:val="30"/>
        </w:rPr>
      </w:pPr>
    </w:p>
    <w:p>
      <w:pPr>
        <w:pStyle w:val="Heading2"/>
        <w:spacing w:before="0"/>
      </w:pPr>
      <w:r>
        <w:rPr>
          <w:color w:val="EE7926"/>
          <w:w w:val="105"/>
        </w:rPr>
        <w:t>Detergenti</w:t>
      </w:r>
    </w:p>
    <w:p>
      <w:pPr>
        <w:pStyle w:val="BodyText"/>
        <w:spacing w:line="254" w:lineRule="auto" w:before="144"/>
        <w:ind w:left="850" w:right="849"/>
        <w:jc w:val="both"/>
      </w:pPr>
      <w:r>
        <w:rPr>
          <w:color w:val="0A0707"/>
        </w:rPr>
        <w:t>I</w:t>
      </w:r>
      <w:r>
        <w:rPr>
          <w:color w:val="0A0707"/>
          <w:spacing w:val="-4"/>
        </w:rPr>
        <w:t> </w:t>
      </w:r>
      <w:r>
        <w:rPr>
          <w:color w:val="0A0707"/>
        </w:rPr>
        <w:t>termini</w:t>
      </w:r>
      <w:r>
        <w:rPr>
          <w:color w:val="0A0707"/>
          <w:spacing w:val="-4"/>
        </w:rPr>
        <w:t> </w:t>
      </w:r>
      <w:r>
        <w:rPr>
          <w:color w:val="0A0707"/>
        </w:rPr>
        <w:t>“detergente”,</w:t>
      </w:r>
      <w:r>
        <w:rPr>
          <w:color w:val="0A0707"/>
          <w:spacing w:val="-4"/>
        </w:rPr>
        <w:t> </w:t>
      </w:r>
      <w:r>
        <w:rPr>
          <w:color w:val="0A0707"/>
        </w:rPr>
        <w:t>“detersivo”</w:t>
      </w:r>
      <w:r>
        <w:rPr>
          <w:color w:val="0A0707"/>
          <w:spacing w:val="-3"/>
        </w:rPr>
        <w:t> </w:t>
      </w:r>
      <w:r>
        <w:rPr>
          <w:color w:val="0A0707"/>
        </w:rPr>
        <w:t>e</w:t>
      </w:r>
      <w:r>
        <w:rPr>
          <w:color w:val="0A0707"/>
          <w:spacing w:val="-4"/>
        </w:rPr>
        <w:t> </w:t>
      </w:r>
      <w:r>
        <w:rPr>
          <w:color w:val="0A0707"/>
        </w:rPr>
        <w:t>“preparato</w:t>
      </w:r>
      <w:r>
        <w:rPr>
          <w:color w:val="0A0707"/>
          <w:spacing w:val="-4"/>
        </w:rPr>
        <w:t> </w:t>
      </w:r>
      <w:r>
        <w:rPr>
          <w:color w:val="0A0707"/>
        </w:rPr>
        <w:t>per</w:t>
      </w:r>
      <w:r>
        <w:rPr>
          <w:color w:val="0A0707"/>
          <w:spacing w:val="-4"/>
        </w:rPr>
        <w:t> </w:t>
      </w:r>
      <w:r>
        <w:rPr>
          <w:color w:val="0A0707"/>
        </w:rPr>
        <w:t>lavare”</w:t>
      </w:r>
      <w:r>
        <w:rPr>
          <w:color w:val="0A0707"/>
          <w:spacing w:val="-3"/>
        </w:rPr>
        <w:t> </w:t>
      </w:r>
      <w:r>
        <w:rPr>
          <w:color w:val="0A0707"/>
        </w:rPr>
        <w:t>sono</w:t>
      </w:r>
      <w:r>
        <w:rPr>
          <w:color w:val="0A0707"/>
          <w:spacing w:val="-4"/>
        </w:rPr>
        <w:t> </w:t>
      </w:r>
      <w:r>
        <w:rPr>
          <w:color w:val="0A0707"/>
        </w:rPr>
        <w:t>tra</w:t>
      </w:r>
      <w:r>
        <w:rPr>
          <w:color w:val="0A0707"/>
          <w:spacing w:val="-4"/>
        </w:rPr>
        <w:t> </w:t>
      </w:r>
      <w:r>
        <w:rPr>
          <w:color w:val="0A0707"/>
        </w:rPr>
        <w:t>loro</w:t>
      </w:r>
      <w:r>
        <w:rPr>
          <w:color w:val="0A0707"/>
          <w:spacing w:val="-4"/>
        </w:rPr>
        <w:t> </w:t>
      </w:r>
      <w:r>
        <w:rPr>
          <w:color w:val="0A0707"/>
        </w:rPr>
        <w:t>si- </w:t>
      </w:r>
      <w:r>
        <w:rPr>
          <w:color w:val="0A0707"/>
          <w:spacing w:val="-3"/>
        </w:rPr>
        <w:t>nonimi.</w:t>
      </w:r>
      <w:r>
        <w:rPr>
          <w:color w:val="0A0707"/>
          <w:spacing w:val="-12"/>
        </w:rPr>
        <w:t> </w:t>
      </w:r>
      <w:r>
        <w:rPr>
          <w:color w:val="0A0707"/>
        </w:rPr>
        <w:t>Il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detergente</w:t>
      </w:r>
      <w:r>
        <w:rPr>
          <w:color w:val="0A0707"/>
          <w:spacing w:val="-12"/>
        </w:rPr>
        <w:t> </w:t>
      </w:r>
      <w:r>
        <w:rPr>
          <w:color w:val="0A0707"/>
        </w:rPr>
        <w:t>è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definito</w:t>
      </w:r>
      <w:r>
        <w:rPr>
          <w:color w:val="0A0707"/>
          <w:spacing w:val="-3"/>
          <w:vertAlign w:val="superscript"/>
        </w:rPr>
        <w:t>13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vertAlign w:val="baseline"/>
        </w:rPr>
        <w:t>come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spacing w:val="-3"/>
          <w:vertAlign w:val="baseline"/>
        </w:rPr>
        <w:t>qualsiasi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vertAlign w:val="baseline"/>
        </w:rPr>
        <w:t>sostanza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vertAlign w:val="baseline"/>
        </w:rPr>
        <w:t>o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vertAlign w:val="baseline"/>
        </w:rPr>
        <w:t>miscela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spacing w:val="-3"/>
          <w:vertAlign w:val="baseline"/>
        </w:rPr>
        <w:t>contenente</w:t>
      </w:r>
    </w:p>
    <w:p>
      <w:pPr>
        <w:pStyle w:val="BodyText"/>
        <w:spacing w:before="4"/>
        <w:rPr>
          <w:sz w:val="9"/>
        </w:rPr>
      </w:pPr>
      <w:r>
        <w:rPr/>
        <w:pict>
          <v:shape style="position:absolute;margin-left:42.519299pt;margin-top:8.058696pt;width:56.75pt;height:.1pt;mso-position-horizontal-relative:page;mso-position-vertical-relative:paragraph;z-index:-15725056;mso-wrap-distance-left:0;mso-wrap-distance-right:0" coordorigin="850,161" coordsize="1135,0" path="m850,161l1985,161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22" w:lineRule="exact" w:before="48"/>
        <w:ind w:left="850" w:right="0" w:firstLine="0"/>
        <w:jc w:val="left"/>
        <w:rPr>
          <w:sz w:val="18"/>
        </w:rPr>
      </w:pPr>
      <w:r>
        <w:rPr>
          <w:color w:val="0A0707"/>
          <w:sz w:val="18"/>
          <w:vertAlign w:val="superscript"/>
        </w:rPr>
        <w:t>11</w:t>
      </w:r>
      <w:r>
        <w:rPr>
          <w:color w:val="0A0707"/>
          <w:sz w:val="18"/>
          <w:vertAlign w:val="baseline"/>
        </w:rPr>
        <w:t> D.P.R. 392 del 6 ottobre 1998 e del Provvedimento 5 febbraio 1999.</w:t>
      </w:r>
    </w:p>
    <w:p>
      <w:pPr>
        <w:spacing w:line="235" w:lineRule="auto" w:before="2"/>
        <w:ind w:left="1055" w:right="789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12</w:t>
      </w:r>
      <w:r>
        <w:rPr>
          <w:color w:val="0A0707"/>
          <w:sz w:val="18"/>
          <w:vertAlign w:val="baseline"/>
        </w:rPr>
        <w:t> Articolo 3 del Regolamento (UE) N. 528/2012 del Parlamento Europeo e del Consiglio del 22 maggio 2012.</w:t>
      </w:r>
    </w:p>
    <w:p>
      <w:pPr>
        <w:spacing w:line="222" w:lineRule="exact" w:before="0"/>
        <w:ind w:left="850" w:right="0" w:firstLine="0"/>
        <w:jc w:val="left"/>
        <w:rPr>
          <w:sz w:val="18"/>
        </w:rPr>
      </w:pPr>
      <w:r>
        <w:rPr>
          <w:color w:val="0A0707"/>
          <w:sz w:val="18"/>
          <w:vertAlign w:val="superscript"/>
        </w:rPr>
        <w:t>13</w:t>
      </w:r>
      <w:r>
        <w:rPr>
          <w:color w:val="0A0707"/>
          <w:sz w:val="18"/>
          <w:vertAlign w:val="baseline"/>
        </w:rPr>
        <w:t> Articolo 2.1 del Regolamento (CE) 648/2004.</w:t>
      </w:r>
    </w:p>
    <w:p>
      <w:pPr>
        <w:spacing w:after="0" w:line="222" w:lineRule="exact"/>
        <w:jc w:val="left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4" w:lineRule="auto" w:before="70"/>
        <w:ind w:left="850" w:right="844"/>
        <w:jc w:val="both"/>
      </w:pPr>
      <w:r>
        <w:rPr>
          <w:color w:val="0A0707"/>
        </w:rPr>
        <w:t>saponi e/o altri tensioattivi, destinato ad attività di lavaggio e pulizia e può trovarsi</w:t>
      </w:r>
      <w:r>
        <w:rPr>
          <w:color w:val="0A0707"/>
          <w:spacing w:val="-11"/>
        </w:rPr>
        <w:t> </w:t>
      </w:r>
      <w:r>
        <w:rPr>
          <w:color w:val="0A0707"/>
        </w:rPr>
        <w:t>sotto</w:t>
      </w:r>
      <w:r>
        <w:rPr>
          <w:color w:val="0A0707"/>
          <w:spacing w:val="-10"/>
        </w:rPr>
        <w:t> </w:t>
      </w:r>
      <w:r>
        <w:rPr>
          <w:color w:val="0A0707"/>
        </w:rPr>
        <w:t>varie</w:t>
      </w:r>
      <w:r>
        <w:rPr>
          <w:color w:val="0A0707"/>
          <w:spacing w:val="-11"/>
        </w:rPr>
        <w:t> </w:t>
      </w:r>
      <w:r>
        <w:rPr>
          <w:color w:val="0A0707"/>
        </w:rPr>
        <w:t>forme</w:t>
      </w:r>
      <w:r>
        <w:rPr>
          <w:color w:val="0A0707"/>
          <w:spacing w:val="-10"/>
        </w:rPr>
        <w:t> </w:t>
      </w:r>
      <w:r>
        <w:rPr>
          <w:color w:val="0A0707"/>
        </w:rPr>
        <w:t>(liquido,</w:t>
      </w:r>
      <w:r>
        <w:rPr>
          <w:color w:val="0A0707"/>
          <w:spacing w:val="-10"/>
        </w:rPr>
        <w:t> </w:t>
      </w:r>
      <w:r>
        <w:rPr>
          <w:color w:val="0A0707"/>
        </w:rPr>
        <w:t>polvere,</w:t>
      </w:r>
      <w:r>
        <w:rPr>
          <w:color w:val="0A0707"/>
          <w:spacing w:val="-11"/>
        </w:rPr>
        <w:t> </w:t>
      </w:r>
      <w:r>
        <w:rPr>
          <w:color w:val="0A0707"/>
        </w:rPr>
        <w:t>pasta,</w:t>
      </w:r>
      <w:r>
        <w:rPr>
          <w:color w:val="0A0707"/>
          <w:spacing w:val="-10"/>
        </w:rPr>
        <w:t> </w:t>
      </w:r>
      <w:r>
        <w:rPr>
          <w:color w:val="0A0707"/>
        </w:rPr>
        <w:t>barre,</w:t>
      </w:r>
      <w:r>
        <w:rPr>
          <w:color w:val="0A0707"/>
          <w:spacing w:val="-10"/>
        </w:rPr>
        <w:t> </w:t>
      </w:r>
      <w:r>
        <w:rPr>
          <w:color w:val="0A0707"/>
        </w:rPr>
        <w:t>pani,</w:t>
      </w:r>
      <w:r>
        <w:rPr>
          <w:color w:val="0A0707"/>
          <w:spacing w:val="-11"/>
        </w:rPr>
        <w:t> </w:t>
      </w:r>
      <w:r>
        <w:rPr>
          <w:color w:val="0A0707"/>
        </w:rPr>
        <w:t>ecc).</w:t>
      </w:r>
      <w:r>
        <w:rPr>
          <w:color w:val="0A0707"/>
          <w:spacing w:val="-10"/>
        </w:rPr>
        <w:t> </w:t>
      </w:r>
      <w:r>
        <w:rPr>
          <w:color w:val="0A0707"/>
        </w:rPr>
        <w:t>La</w:t>
      </w:r>
      <w:r>
        <w:rPr>
          <w:color w:val="0A0707"/>
          <w:spacing w:val="-10"/>
        </w:rPr>
        <w:t> </w:t>
      </w:r>
      <w:r>
        <w:rPr>
          <w:color w:val="0A0707"/>
        </w:rPr>
        <w:t>sua</w:t>
      </w:r>
      <w:r>
        <w:rPr>
          <w:color w:val="0A0707"/>
          <w:spacing w:val="-11"/>
        </w:rPr>
        <w:t> </w:t>
      </w:r>
      <w:r>
        <w:rPr>
          <w:color w:val="0A0707"/>
        </w:rPr>
        <w:t>ef- ficacia è dovuta all’amplificazione dell’azione pulente dell’acqua, </w:t>
      </w:r>
      <w:r>
        <w:rPr>
          <w:color w:val="0A0707"/>
          <w:spacing w:val="2"/>
        </w:rPr>
        <w:t>rimuo- </w:t>
      </w:r>
      <w:r>
        <w:rPr>
          <w:color w:val="0A0707"/>
        </w:rPr>
        <w:t>vendo lo sporco dalle superfici senza rovinarle e senza creare danno a chi </w:t>
      </w:r>
      <w:r>
        <w:rPr>
          <w:color w:val="0A0707"/>
          <w:spacing w:val="-7"/>
        </w:rPr>
        <w:t>le </w:t>
      </w:r>
      <w:r>
        <w:rPr>
          <w:color w:val="0A0707"/>
        </w:rPr>
        <w:t>usa. I detergenti si differenziano dai disinfettanti perché rispetto a questi</w:t>
      </w:r>
      <w:r>
        <w:rPr>
          <w:color w:val="0A0707"/>
          <w:spacing w:val="-29"/>
        </w:rPr>
        <w:t> </w:t>
      </w:r>
      <w:r>
        <w:rPr>
          <w:color w:val="0A0707"/>
        </w:rPr>
        <w:t>ul- timi, che hanno un’azione battericida, hanno solo un’azione</w:t>
      </w:r>
      <w:r>
        <w:rPr>
          <w:color w:val="0A0707"/>
          <w:spacing w:val="-23"/>
        </w:rPr>
        <w:t> </w:t>
      </w:r>
      <w:r>
        <w:rPr>
          <w:color w:val="0A0707"/>
        </w:rPr>
        <w:t>pulente.</w:t>
      </w:r>
    </w:p>
    <w:p>
      <w:pPr>
        <w:pStyle w:val="BodyText"/>
        <w:spacing w:before="4"/>
        <w:rPr>
          <w:sz w:val="34"/>
        </w:rPr>
      </w:pPr>
    </w:p>
    <w:p>
      <w:pPr>
        <w:pStyle w:val="Heading2"/>
        <w:spacing w:before="0"/>
      </w:pPr>
      <w:r>
        <w:rPr>
          <w:color w:val="EE7926"/>
          <w:w w:val="110"/>
        </w:rPr>
        <w:t>Igienizzante</w:t>
      </w:r>
    </w:p>
    <w:p>
      <w:pPr>
        <w:pStyle w:val="BodyText"/>
        <w:spacing w:line="254" w:lineRule="auto" w:before="144"/>
        <w:ind w:left="850" w:right="846"/>
        <w:jc w:val="both"/>
      </w:pPr>
      <w:r>
        <w:rPr>
          <w:color w:val="0A0707"/>
        </w:rPr>
        <w:t>È un prodotto che ha come fine quello di rendere igienico, ovvero pulire eli- minando le sostanze nocive (in parte anche microorganismi) presenti. I pro- dotti igienizzanti per ambienti o igienizzanti per la cute, immessi in </w:t>
      </w:r>
      <w:r>
        <w:rPr>
          <w:color w:val="0A0707"/>
          <w:spacing w:val="-3"/>
        </w:rPr>
        <w:t>commercio</w:t>
      </w:r>
      <w:r>
        <w:rPr>
          <w:color w:val="0A0707"/>
          <w:spacing w:val="-13"/>
        </w:rPr>
        <w:t> </w:t>
      </w:r>
      <w:r>
        <w:rPr>
          <w:color w:val="0A0707"/>
        </w:rPr>
        <w:t>come</w:t>
      </w:r>
      <w:r>
        <w:rPr>
          <w:color w:val="0A0707"/>
          <w:spacing w:val="-13"/>
        </w:rPr>
        <w:t> </w:t>
      </w:r>
      <w:r>
        <w:rPr>
          <w:color w:val="0A0707"/>
          <w:spacing w:val="-3"/>
        </w:rPr>
        <w:t>prodotti</w:t>
      </w:r>
      <w:r>
        <w:rPr>
          <w:color w:val="0A0707"/>
          <w:spacing w:val="-13"/>
        </w:rPr>
        <w:t> </w:t>
      </w:r>
      <w:r>
        <w:rPr>
          <w:color w:val="0A0707"/>
        </w:rPr>
        <w:t>di</w:t>
      </w:r>
      <w:r>
        <w:rPr>
          <w:color w:val="0A0707"/>
          <w:spacing w:val="-13"/>
        </w:rPr>
        <w:t> </w:t>
      </w:r>
      <w:r>
        <w:rPr>
          <w:color w:val="0A0707"/>
        </w:rPr>
        <w:t>libera</w:t>
      </w:r>
      <w:r>
        <w:rPr>
          <w:color w:val="0A0707"/>
          <w:spacing w:val="-13"/>
        </w:rPr>
        <w:t> </w:t>
      </w:r>
      <w:r>
        <w:rPr>
          <w:color w:val="0A0707"/>
        </w:rPr>
        <w:t>vendita</w:t>
      </w:r>
      <w:r>
        <w:rPr>
          <w:color w:val="0A0707"/>
          <w:spacing w:val="-13"/>
        </w:rPr>
        <w:t> </w:t>
      </w:r>
      <w:r>
        <w:rPr>
          <w:color w:val="0A0707"/>
        </w:rPr>
        <w:t>e</w:t>
      </w:r>
      <w:r>
        <w:rPr>
          <w:color w:val="0A0707"/>
          <w:spacing w:val="-13"/>
        </w:rPr>
        <w:t> </w:t>
      </w:r>
      <w:r>
        <w:rPr>
          <w:color w:val="0A0707"/>
        </w:rPr>
        <w:t>che</w:t>
      </w:r>
      <w:r>
        <w:rPr>
          <w:color w:val="0A0707"/>
          <w:spacing w:val="-13"/>
        </w:rPr>
        <w:t> </w:t>
      </w:r>
      <w:r>
        <w:rPr>
          <w:color w:val="0A0707"/>
        </w:rPr>
        <w:t>non</w:t>
      </w:r>
      <w:r>
        <w:rPr>
          <w:color w:val="0A0707"/>
          <w:spacing w:val="-13"/>
        </w:rPr>
        <w:t> </w:t>
      </w:r>
      <w:r>
        <w:rPr>
          <w:color w:val="0A0707"/>
        </w:rPr>
        <w:t>hanno</w:t>
      </w:r>
      <w:r>
        <w:rPr>
          <w:color w:val="0A0707"/>
          <w:spacing w:val="-13"/>
        </w:rPr>
        <w:t> </w:t>
      </w:r>
      <w:r>
        <w:rPr>
          <w:color w:val="0A0707"/>
        </w:rPr>
        <w:t>subito</w:t>
      </w:r>
      <w:r>
        <w:rPr>
          <w:color w:val="0A0707"/>
          <w:spacing w:val="-13"/>
        </w:rPr>
        <w:t> </w:t>
      </w:r>
      <w:r>
        <w:rPr>
          <w:color w:val="0A0707"/>
        </w:rPr>
        <w:t>il</w:t>
      </w:r>
      <w:r>
        <w:rPr>
          <w:color w:val="0A0707"/>
          <w:spacing w:val="-13"/>
        </w:rPr>
        <w:t> </w:t>
      </w:r>
      <w:r>
        <w:rPr>
          <w:color w:val="0A0707"/>
          <w:spacing w:val="-3"/>
        </w:rPr>
        <w:t>processo </w:t>
      </w:r>
      <w:r>
        <w:rPr>
          <w:color w:val="0A0707"/>
        </w:rPr>
        <w:t>di valutazione e autorizzazione dei PMC/Biocidi, non possono vantare azione disinfettante, ma solo</w:t>
      </w:r>
      <w:r>
        <w:rPr>
          <w:color w:val="0A0707"/>
          <w:spacing w:val="-1"/>
        </w:rPr>
        <w:t> </w:t>
      </w:r>
      <w:r>
        <w:rPr>
          <w:color w:val="0A0707"/>
        </w:rPr>
        <w:t>detergente.</w:t>
      </w:r>
    </w:p>
    <w:p>
      <w:pPr>
        <w:spacing w:after="0" w:line="254" w:lineRule="auto"/>
        <w:jc w:val="both"/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036" w:val="left" w:leader="none"/>
        </w:tabs>
        <w:spacing w:line="240" w:lineRule="auto" w:before="93" w:after="0"/>
        <w:ind w:left="3035" w:right="0" w:hanging="268"/>
        <w:jc w:val="left"/>
        <w:rPr>
          <w:color w:val="A16029"/>
        </w:rPr>
      </w:pPr>
      <w:r>
        <w:rPr>
          <w:color w:val="A16029"/>
          <w:w w:val="120"/>
        </w:rPr>
        <w:t>MODALITÀ DI</w:t>
      </w:r>
      <w:r>
        <w:rPr>
          <w:color w:val="A16029"/>
          <w:spacing w:val="-4"/>
          <w:w w:val="120"/>
        </w:rPr>
        <w:t> </w:t>
      </w:r>
      <w:r>
        <w:rPr>
          <w:color w:val="A16029"/>
          <w:w w:val="120"/>
        </w:rPr>
        <w:t>DISINFEZIONE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Heading2"/>
        <w:spacing w:before="249"/>
        <w:rPr>
          <w:rFonts w:ascii="Book Antiqua"/>
        </w:rPr>
      </w:pPr>
      <w:r>
        <w:rPr>
          <w:rFonts w:ascii="Book Antiqua"/>
          <w:color w:val="A16029"/>
        </w:rPr>
        <w:t>Chimica</w:t>
      </w:r>
    </w:p>
    <w:p>
      <w:pPr>
        <w:pStyle w:val="BodyText"/>
        <w:spacing w:line="249" w:lineRule="auto" w:before="134"/>
        <w:ind w:left="850" w:right="848"/>
        <w:jc w:val="both"/>
      </w:pPr>
      <w:r>
        <w:rPr>
          <w:color w:val="0A0707"/>
          <w:spacing w:val="-4"/>
        </w:rPr>
        <w:t>Viene </w:t>
      </w:r>
      <w:r>
        <w:rPr>
          <w:color w:val="0A0707"/>
        </w:rPr>
        <w:t>praticata per mezzo di sostanze chimiche dotate di </w:t>
      </w:r>
      <w:r>
        <w:rPr>
          <w:color w:val="0A0707"/>
          <w:spacing w:val="-3"/>
        </w:rPr>
        <w:t>potere </w:t>
      </w:r>
      <w:r>
        <w:rPr>
          <w:color w:val="0A0707"/>
        </w:rPr>
        <w:t>germicida/ germostatico.</w:t>
      </w:r>
      <w:r>
        <w:rPr>
          <w:color w:val="0A0707"/>
          <w:spacing w:val="-22"/>
        </w:rPr>
        <w:t> </w:t>
      </w:r>
      <w:r>
        <w:rPr>
          <w:color w:val="0A0707"/>
        </w:rPr>
        <w:t>I</w:t>
      </w:r>
      <w:r>
        <w:rPr>
          <w:color w:val="0A0707"/>
          <w:spacing w:val="-21"/>
        </w:rPr>
        <w:t> </w:t>
      </w:r>
      <w:r>
        <w:rPr>
          <w:color w:val="0A0707"/>
        </w:rPr>
        <w:t>vari</w:t>
      </w:r>
      <w:r>
        <w:rPr>
          <w:color w:val="0A0707"/>
          <w:spacing w:val="-21"/>
        </w:rPr>
        <w:t> </w:t>
      </w:r>
      <w:r>
        <w:rPr>
          <w:color w:val="0A0707"/>
        </w:rPr>
        <w:t>disinfettanti</w:t>
      </w:r>
      <w:r>
        <w:rPr>
          <w:color w:val="0A0707"/>
          <w:spacing w:val="-21"/>
        </w:rPr>
        <w:t> </w:t>
      </w:r>
      <w:r>
        <w:rPr>
          <w:color w:val="0A0707"/>
        </w:rPr>
        <w:t>si</w:t>
      </w:r>
      <w:r>
        <w:rPr>
          <w:color w:val="0A0707"/>
          <w:spacing w:val="-21"/>
        </w:rPr>
        <w:t> </w:t>
      </w:r>
      <w:r>
        <w:rPr>
          <w:color w:val="0A0707"/>
        </w:rPr>
        <w:t>classificano</w:t>
      </w:r>
      <w:r>
        <w:rPr>
          <w:color w:val="0A0707"/>
          <w:spacing w:val="-21"/>
        </w:rPr>
        <w:t> </w:t>
      </w:r>
      <w:r>
        <w:rPr>
          <w:color w:val="0A0707"/>
        </w:rPr>
        <w:t>in</w:t>
      </w:r>
      <w:r>
        <w:rPr>
          <w:color w:val="0A0707"/>
          <w:spacing w:val="-22"/>
        </w:rPr>
        <w:t> </w:t>
      </w:r>
      <w:r>
        <w:rPr>
          <w:color w:val="0A0707"/>
        </w:rPr>
        <w:t>base</w:t>
      </w:r>
      <w:r>
        <w:rPr>
          <w:color w:val="0A0707"/>
          <w:spacing w:val="-21"/>
        </w:rPr>
        <w:t> </w:t>
      </w:r>
      <w:r>
        <w:rPr>
          <w:color w:val="0A0707"/>
        </w:rPr>
        <w:t>al</w:t>
      </w:r>
      <w:r>
        <w:rPr>
          <w:color w:val="0A0707"/>
          <w:spacing w:val="-21"/>
        </w:rPr>
        <w:t> </w:t>
      </w:r>
      <w:r>
        <w:rPr>
          <w:color w:val="0A0707"/>
          <w:spacing w:val="-3"/>
        </w:rPr>
        <w:t>loro</w:t>
      </w:r>
      <w:r>
        <w:rPr>
          <w:color w:val="0A0707"/>
          <w:spacing w:val="-21"/>
        </w:rPr>
        <w:t> </w:t>
      </w:r>
      <w:r>
        <w:rPr>
          <w:color w:val="0A0707"/>
        </w:rPr>
        <w:t>livello</w:t>
      </w:r>
      <w:r>
        <w:rPr>
          <w:color w:val="0A0707"/>
          <w:spacing w:val="-21"/>
        </w:rPr>
        <w:t> </w:t>
      </w:r>
      <w:r>
        <w:rPr>
          <w:color w:val="0A0707"/>
        </w:rPr>
        <w:t>di</w:t>
      </w:r>
      <w:r>
        <w:rPr>
          <w:color w:val="0A0707"/>
          <w:spacing w:val="-21"/>
        </w:rPr>
        <w:t> </w:t>
      </w:r>
      <w:r>
        <w:rPr>
          <w:color w:val="0A0707"/>
        </w:rPr>
        <w:t>attività: basso, intermedio ed alto. Il livello di attività alto prevede la capacità di di- </w:t>
      </w:r>
      <w:r>
        <w:rPr>
          <w:color w:val="0A0707"/>
          <w:spacing w:val="-3"/>
        </w:rPr>
        <w:t>struggere</w:t>
      </w:r>
      <w:r>
        <w:rPr>
          <w:color w:val="0A0707"/>
          <w:spacing w:val="-14"/>
        </w:rPr>
        <w:t> </w:t>
      </w:r>
      <w:r>
        <w:rPr>
          <w:color w:val="0A0707"/>
        </w:rPr>
        <w:t>molti</w:t>
      </w:r>
      <w:r>
        <w:rPr>
          <w:color w:val="0A0707"/>
          <w:spacing w:val="-13"/>
        </w:rPr>
        <w:t> </w:t>
      </w:r>
      <w:r>
        <w:rPr>
          <w:color w:val="0A0707"/>
          <w:spacing w:val="-3"/>
        </w:rPr>
        <w:t>microorganismi</w:t>
      </w:r>
      <w:r>
        <w:rPr>
          <w:color w:val="0A0707"/>
          <w:spacing w:val="-14"/>
        </w:rPr>
        <w:t> </w:t>
      </w:r>
      <w:r>
        <w:rPr>
          <w:color w:val="0A0707"/>
        </w:rPr>
        <w:t>ed</w:t>
      </w:r>
      <w:r>
        <w:rPr>
          <w:color w:val="0A0707"/>
          <w:spacing w:val="-13"/>
        </w:rPr>
        <w:t> </w:t>
      </w:r>
      <w:r>
        <w:rPr>
          <w:color w:val="0A0707"/>
        </w:rPr>
        <w:t>un</w:t>
      </w:r>
      <w:r>
        <w:rPr>
          <w:color w:val="0A0707"/>
          <w:spacing w:val="-14"/>
        </w:rPr>
        <w:t> </w:t>
      </w:r>
      <w:r>
        <w:rPr>
          <w:color w:val="0A0707"/>
        </w:rPr>
        <w:t>basso</w:t>
      </w:r>
      <w:r>
        <w:rPr>
          <w:color w:val="0A0707"/>
          <w:spacing w:val="-13"/>
        </w:rPr>
        <w:t> </w:t>
      </w:r>
      <w:r>
        <w:rPr>
          <w:color w:val="0A0707"/>
          <w:spacing w:val="-3"/>
        </w:rPr>
        <w:t>numero</w:t>
      </w:r>
      <w:r>
        <w:rPr>
          <w:color w:val="0A0707"/>
          <w:spacing w:val="-13"/>
        </w:rPr>
        <w:t> </w:t>
      </w:r>
      <w:r>
        <w:rPr>
          <w:color w:val="0A0707"/>
        </w:rPr>
        <w:t>di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spore,</w:t>
      </w:r>
      <w:r>
        <w:rPr>
          <w:color w:val="0A0707"/>
          <w:spacing w:val="-13"/>
        </w:rPr>
        <w:t> </w:t>
      </w:r>
      <w:r>
        <w:rPr>
          <w:color w:val="0A0707"/>
        </w:rPr>
        <w:t>quello</w:t>
      </w:r>
      <w:r>
        <w:rPr>
          <w:color w:val="0A0707"/>
          <w:spacing w:val="-14"/>
        </w:rPr>
        <w:t> </w:t>
      </w:r>
      <w:r>
        <w:rPr>
          <w:color w:val="0A0707"/>
        </w:rPr>
        <w:t>interme- dio distrugge tutti i batteri in fase vegetativa, gran parte dei virus, miceti e micobatteri,</w:t>
      </w:r>
      <w:r>
        <w:rPr>
          <w:color w:val="0A0707"/>
          <w:spacing w:val="-21"/>
        </w:rPr>
        <w:t> </w:t>
      </w:r>
      <w:r>
        <w:rPr>
          <w:color w:val="0A0707"/>
        </w:rPr>
        <w:t>ma</w:t>
      </w:r>
      <w:r>
        <w:rPr>
          <w:color w:val="0A0707"/>
          <w:spacing w:val="-20"/>
        </w:rPr>
        <w:t> </w:t>
      </w:r>
      <w:r>
        <w:rPr>
          <w:color w:val="0A0707"/>
          <w:spacing w:val="-3"/>
        </w:rPr>
        <w:t>difficilmente</w:t>
      </w:r>
      <w:r>
        <w:rPr>
          <w:color w:val="0A0707"/>
          <w:spacing w:val="-20"/>
        </w:rPr>
        <w:t> </w:t>
      </w:r>
      <w:r>
        <w:rPr>
          <w:color w:val="0A0707"/>
        </w:rPr>
        <w:t>le</w:t>
      </w:r>
      <w:r>
        <w:rPr>
          <w:color w:val="0A0707"/>
          <w:spacing w:val="-20"/>
        </w:rPr>
        <w:t> </w:t>
      </w:r>
      <w:r>
        <w:rPr>
          <w:color w:val="0A0707"/>
          <w:spacing w:val="-3"/>
        </w:rPr>
        <w:t>spore;</w:t>
      </w:r>
      <w:r>
        <w:rPr>
          <w:color w:val="0A0707"/>
          <w:spacing w:val="-20"/>
        </w:rPr>
        <w:t> </w:t>
      </w:r>
      <w:r>
        <w:rPr>
          <w:color w:val="0A0707"/>
        </w:rPr>
        <w:t>sono</w:t>
      </w:r>
      <w:r>
        <w:rPr>
          <w:color w:val="0A0707"/>
          <w:spacing w:val="-20"/>
        </w:rPr>
        <w:t> </w:t>
      </w:r>
      <w:r>
        <w:rPr>
          <w:color w:val="0A0707"/>
        </w:rPr>
        <w:t>disinfettanti</w:t>
      </w:r>
      <w:r>
        <w:rPr>
          <w:color w:val="0A0707"/>
          <w:spacing w:val="-20"/>
        </w:rPr>
        <w:t> </w:t>
      </w:r>
      <w:r>
        <w:rPr>
          <w:color w:val="0A0707"/>
        </w:rPr>
        <w:t>ad</w:t>
      </w:r>
      <w:r>
        <w:rPr>
          <w:color w:val="0A0707"/>
          <w:spacing w:val="-20"/>
        </w:rPr>
        <w:t> </w:t>
      </w:r>
      <w:r>
        <w:rPr>
          <w:color w:val="0A0707"/>
        </w:rPr>
        <w:t>attività</w:t>
      </w:r>
      <w:r>
        <w:rPr>
          <w:color w:val="0A0707"/>
          <w:spacing w:val="-20"/>
        </w:rPr>
        <w:t> </w:t>
      </w:r>
      <w:r>
        <w:rPr>
          <w:color w:val="0A0707"/>
        </w:rPr>
        <w:t>intermedia l’ipoclorito</w:t>
      </w:r>
      <w:r>
        <w:rPr>
          <w:color w:val="0A0707"/>
          <w:spacing w:val="-7"/>
        </w:rPr>
        <w:t> </w:t>
      </w:r>
      <w:r>
        <w:rPr>
          <w:color w:val="0A0707"/>
        </w:rPr>
        <w:t>di</w:t>
      </w:r>
      <w:r>
        <w:rPr>
          <w:color w:val="0A0707"/>
          <w:spacing w:val="-6"/>
        </w:rPr>
        <w:t> </w:t>
      </w:r>
      <w:r>
        <w:rPr>
          <w:color w:val="0A0707"/>
        </w:rPr>
        <w:t>sodio,</w:t>
      </w:r>
      <w:r>
        <w:rPr>
          <w:color w:val="0A0707"/>
          <w:spacing w:val="-7"/>
        </w:rPr>
        <w:t> </w:t>
      </w:r>
      <w:r>
        <w:rPr>
          <w:color w:val="0A0707"/>
        </w:rPr>
        <w:t>polifenoli,</w:t>
      </w:r>
      <w:r>
        <w:rPr>
          <w:color w:val="0A0707"/>
          <w:spacing w:val="-6"/>
        </w:rPr>
        <w:t> </w:t>
      </w:r>
      <w:r>
        <w:rPr>
          <w:color w:val="0A0707"/>
        </w:rPr>
        <w:t>alcool</w:t>
      </w:r>
      <w:r>
        <w:rPr>
          <w:color w:val="0A0707"/>
          <w:spacing w:val="-7"/>
        </w:rPr>
        <w:t> </w:t>
      </w:r>
      <w:r>
        <w:rPr>
          <w:color w:val="0A0707"/>
        </w:rPr>
        <w:t>etilico</w:t>
      </w:r>
      <w:r>
        <w:rPr>
          <w:color w:val="0A0707"/>
          <w:spacing w:val="-6"/>
        </w:rPr>
        <w:t> </w:t>
      </w:r>
      <w:r>
        <w:rPr>
          <w:color w:val="0A0707"/>
        </w:rPr>
        <w:t>e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isoproprilico</w:t>
      </w:r>
      <w:r>
        <w:rPr>
          <w:color w:val="0A0707"/>
          <w:spacing w:val="-7"/>
        </w:rPr>
        <w:t> </w:t>
      </w:r>
      <w:r>
        <w:rPr>
          <w:color w:val="0A0707"/>
        </w:rPr>
        <w:t>al</w:t>
      </w:r>
      <w:r>
        <w:rPr>
          <w:color w:val="0A0707"/>
          <w:spacing w:val="-6"/>
        </w:rPr>
        <w:t> </w:t>
      </w:r>
      <w:r>
        <w:rPr>
          <w:color w:val="0A0707"/>
        </w:rPr>
        <w:t>70-90%.</w:t>
      </w:r>
    </w:p>
    <w:p>
      <w:pPr>
        <w:pStyle w:val="BodyText"/>
        <w:spacing w:line="237" w:lineRule="auto" w:before="98"/>
        <w:ind w:left="850" w:right="847"/>
        <w:jc w:val="both"/>
      </w:pPr>
      <w:r>
        <w:rPr>
          <w:color w:val="0A0707"/>
        </w:rPr>
        <w:t>Il</w:t>
      </w:r>
      <w:r>
        <w:rPr>
          <w:color w:val="0A0707"/>
          <w:spacing w:val="-15"/>
        </w:rPr>
        <w:t> </w:t>
      </w:r>
      <w:r>
        <w:rPr>
          <w:color w:val="0A0707"/>
        </w:rPr>
        <w:t>livello</w:t>
      </w:r>
      <w:r>
        <w:rPr>
          <w:color w:val="0A0707"/>
          <w:spacing w:val="-14"/>
        </w:rPr>
        <w:t> </w:t>
      </w:r>
      <w:r>
        <w:rPr>
          <w:color w:val="0A0707"/>
        </w:rPr>
        <w:t>basso</w:t>
      </w:r>
      <w:r>
        <w:rPr>
          <w:color w:val="0A0707"/>
          <w:spacing w:val="-15"/>
        </w:rPr>
        <w:t> </w:t>
      </w:r>
      <w:r>
        <w:rPr>
          <w:color w:val="0A0707"/>
        </w:rPr>
        <w:t>distrugge</w:t>
      </w:r>
      <w:r>
        <w:rPr>
          <w:color w:val="0A0707"/>
          <w:spacing w:val="-15"/>
        </w:rPr>
        <w:t> </w:t>
      </w:r>
      <w:r>
        <w:rPr>
          <w:color w:val="0A0707"/>
        </w:rPr>
        <w:t>alcuni</w:t>
      </w:r>
      <w:r>
        <w:rPr>
          <w:color w:val="0A0707"/>
          <w:spacing w:val="-14"/>
        </w:rPr>
        <w:t> </w:t>
      </w:r>
      <w:r>
        <w:rPr>
          <w:color w:val="0A0707"/>
        </w:rPr>
        <w:t>batteri,</w:t>
      </w:r>
      <w:r>
        <w:rPr>
          <w:color w:val="0A0707"/>
          <w:spacing w:val="-15"/>
        </w:rPr>
        <w:t> </w:t>
      </w:r>
      <w:r>
        <w:rPr>
          <w:color w:val="0A0707"/>
        </w:rPr>
        <w:t>virus,</w:t>
      </w:r>
      <w:r>
        <w:rPr>
          <w:color w:val="0A0707"/>
          <w:spacing w:val="-15"/>
        </w:rPr>
        <w:t> </w:t>
      </w:r>
      <w:r>
        <w:rPr>
          <w:color w:val="0A0707"/>
        </w:rPr>
        <w:t>miceti,</w:t>
      </w:r>
      <w:r>
        <w:rPr>
          <w:color w:val="0A0707"/>
          <w:spacing w:val="-14"/>
        </w:rPr>
        <w:t> </w:t>
      </w:r>
      <w:r>
        <w:rPr>
          <w:color w:val="0A0707"/>
        </w:rPr>
        <w:t>ma</w:t>
      </w:r>
      <w:r>
        <w:rPr>
          <w:color w:val="0A0707"/>
          <w:spacing w:val="-15"/>
        </w:rPr>
        <w:t> </w:t>
      </w:r>
      <w:r>
        <w:rPr>
          <w:color w:val="0A0707"/>
        </w:rPr>
        <w:t>non</w:t>
      </w:r>
      <w:r>
        <w:rPr>
          <w:color w:val="0A0707"/>
          <w:spacing w:val="-14"/>
        </w:rPr>
        <w:t> </w:t>
      </w:r>
      <w:r>
        <w:rPr>
          <w:color w:val="0A0707"/>
        </w:rPr>
        <w:t>il</w:t>
      </w:r>
      <w:r>
        <w:rPr>
          <w:color w:val="0A0707"/>
          <w:spacing w:val="-14"/>
        </w:rPr>
        <w:t> </w:t>
      </w:r>
      <w:r>
        <w:rPr>
          <w:rFonts w:ascii="Palatino Linotype"/>
          <w:i/>
          <w:color w:val="0A0707"/>
        </w:rPr>
        <w:t>Mycobacterium </w:t>
      </w:r>
      <w:r>
        <w:rPr>
          <w:rFonts w:ascii="Palatino Linotype"/>
          <w:i/>
          <w:color w:val="0A0707"/>
        </w:rPr>
        <w:t>tubercolosis</w:t>
      </w:r>
      <w:r>
        <w:rPr>
          <w:rFonts w:ascii="Palatino Linotype"/>
          <w:i/>
          <w:color w:val="0A0707"/>
          <w:spacing w:val="-14"/>
        </w:rPr>
        <w:t> </w:t>
      </w:r>
      <w:r>
        <w:rPr>
          <w:color w:val="0A0707"/>
        </w:rPr>
        <w:t>e</w:t>
      </w:r>
      <w:r>
        <w:rPr>
          <w:color w:val="0A0707"/>
          <w:spacing w:val="-14"/>
        </w:rPr>
        <w:t> </w:t>
      </w:r>
      <w:r>
        <w:rPr>
          <w:color w:val="0A0707"/>
        </w:rPr>
        <w:t>le</w:t>
      </w:r>
      <w:r>
        <w:rPr>
          <w:color w:val="0A0707"/>
          <w:spacing w:val="-14"/>
        </w:rPr>
        <w:t> </w:t>
      </w:r>
      <w:r>
        <w:rPr>
          <w:color w:val="0A0707"/>
        </w:rPr>
        <w:t>spore</w:t>
      </w:r>
      <w:r>
        <w:rPr>
          <w:color w:val="0A0707"/>
          <w:spacing w:val="-14"/>
        </w:rPr>
        <w:t> </w:t>
      </w:r>
      <w:r>
        <w:rPr>
          <w:color w:val="0A0707"/>
        </w:rPr>
        <w:t>batteriche;</w:t>
      </w:r>
      <w:r>
        <w:rPr>
          <w:color w:val="0A0707"/>
          <w:spacing w:val="-14"/>
        </w:rPr>
        <w:t> </w:t>
      </w:r>
      <w:r>
        <w:rPr>
          <w:color w:val="0A0707"/>
        </w:rPr>
        <w:t>appartengono</w:t>
      </w:r>
      <w:r>
        <w:rPr>
          <w:color w:val="0A0707"/>
          <w:spacing w:val="-14"/>
        </w:rPr>
        <w:t> </w:t>
      </w:r>
      <w:r>
        <w:rPr>
          <w:color w:val="0A0707"/>
        </w:rPr>
        <w:t>a</w:t>
      </w:r>
      <w:r>
        <w:rPr>
          <w:color w:val="0A0707"/>
          <w:spacing w:val="-14"/>
        </w:rPr>
        <w:t> </w:t>
      </w:r>
      <w:r>
        <w:rPr>
          <w:color w:val="0A0707"/>
        </w:rPr>
        <w:t>questa</w:t>
      </w:r>
      <w:r>
        <w:rPr>
          <w:color w:val="0A0707"/>
          <w:spacing w:val="-14"/>
        </w:rPr>
        <w:t> </w:t>
      </w:r>
      <w:r>
        <w:rPr>
          <w:color w:val="0A0707"/>
        </w:rPr>
        <w:t>categoria</w:t>
      </w:r>
      <w:r>
        <w:rPr>
          <w:color w:val="0A0707"/>
          <w:spacing w:val="-14"/>
        </w:rPr>
        <w:t> </w:t>
      </w:r>
      <w:r>
        <w:rPr>
          <w:color w:val="0A0707"/>
        </w:rPr>
        <w:t>i</w:t>
      </w:r>
      <w:r>
        <w:rPr>
          <w:color w:val="0A0707"/>
          <w:spacing w:val="-14"/>
        </w:rPr>
        <w:t> </w:t>
      </w:r>
      <w:r>
        <w:rPr>
          <w:color w:val="0A0707"/>
        </w:rPr>
        <w:t>sali</w:t>
      </w:r>
      <w:r>
        <w:rPr>
          <w:color w:val="0A0707"/>
          <w:spacing w:val="-14"/>
        </w:rPr>
        <w:t> </w:t>
      </w:r>
      <w:r>
        <w:rPr>
          <w:color w:val="0A0707"/>
        </w:rPr>
        <w:t>di</w:t>
      </w:r>
      <w:r>
        <w:rPr>
          <w:color w:val="0A0707"/>
          <w:spacing w:val="-14"/>
        </w:rPr>
        <w:t> </w:t>
      </w:r>
      <w:r>
        <w:rPr>
          <w:color w:val="0A0707"/>
        </w:rPr>
        <w:t>am- monio, o fenoli, gli iodofori in soluzione detergente e la</w:t>
      </w:r>
      <w:r>
        <w:rPr>
          <w:color w:val="0A0707"/>
          <w:spacing w:val="-8"/>
        </w:rPr>
        <w:t> </w:t>
      </w:r>
      <w:r>
        <w:rPr>
          <w:color w:val="0A0707"/>
        </w:rPr>
        <w:t>clorexidina.</w:t>
      </w:r>
    </w:p>
    <w:p>
      <w:pPr>
        <w:pStyle w:val="BodyText"/>
        <w:spacing w:line="249" w:lineRule="auto" w:before="131"/>
        <w:ind w:left="850" w:right="844"/>
        <w:jc w:val="both"/>
      </w:pPr>
      <w:r>
        <w:rPr>
          <w:color w:val="0A0707"/>
        </w:rPr>
        <w:t>L’efficacia</w:t>
      </w:r>
      <w:r>
        <w:rPr>
          <w:color w:val="0A0707"/>
          <w:spacing w:val="-5"/>
        </w:rPr>
        <w:t> </w:t>
      </w:r>
      <w:r>
        <w:rPr>
          <w:color w:val="0A0707"/>
        </w:rPr>
        <w:t>del</w:t>
      </w:r>
      <w:r>
        <w:rPr>
          <w:color w:val="0A0707"/>
          <w:spacing w:val="-5"/>
        </w:rPr>
        <w:t> </w:t>
      </w:r>
      <w:r>
        <w:rPr>
          <w:color w:val="0A0707"/>
        </w:rPr>
        <w:t>disinfettante</w:t>
      </w:r>
      <w:r>
        <w:rPr>
          <w:color w:val="0A0707"/>
          <w:spacing w:val="-4"/>
        </w:rPr>
        <w:t> </w:t>
      </w:r>
      <w:r>
        <w:rPr>
          <w:color w:val="0A0707"/>
        </w:rPr>
        <w:t>è</w:t>
      </w:r>
      <w:r>
        <w:rPr>
          <w:color w:val="0A0707"/>
          <w:spacing w:val="-5"/>
        </w:rPr>
        <w:t> </w:t>
      </w:r>
      <w:r>
        <w:rPr>
          <w:color w:val="0A0707"/>
        </w:rPr>
        <w:t>determinata</w:t>
      </w:r>
      <w:r>
        <w:rPr>
          <w:color w:val="0A0707"/>
          <w:spacing w:val="-4"/>
        </w:rPr>
        <w:t> </w:t>
      </w:r>
      <w:r>
        <w:rPr>
          <w:color w:val="0A0707"/>
        </w:rPr>
        <w:t>da</w:t>
      </w:r>
      <w:r>
        <w:rPr>
          <w:color w:val="0A0707"/>
          <w:spacing w:val="-5"/>
        </w:rPr>
        <w:t> </w:t>
      </w:r>
      <w:r>
        <w:rPr>
          <w:color w:val="0A0707"/>
        </w:rPr>
        <w:t>diversi</w:t>
      </w:r>
      <w:r>
        <w:rPr>
          <w:color w:val="0A0707"/>
          <w:spacing w:val="-5"/>
        </w:rPr>
        <w:t> </w:t>
      </w:r>
      <w:r>
        <w:rPr>
          <w:color w:val="0A0707"/>
        </w:rPr>
        <w:t>fattori</w:t>
      </w:r>
      <w:r>
        <w:rPr>
          <w:color w:val="0A0707"/>
          <w:spacing w:val="-4"/>
        </w:rPr>
        <w:t> </w:t>
      </w:r>
      <w:r>
        <w:rPr>
          <w:color w:val="0A0707"/>
        </w:rPr>
        <w:t>quali:</w:t>
      </w:r>
      <w:r>
        <w:rPr>
          <w:color w:val="0A0707"/>
          <w:spacing w:val="-5"/>
        </w:rPr>
        <w:t> </w:t>
      </w:r>
      <w:r>
        <w:rPr>
          <w:color w:val="0A0707"/>
        </w:rPr>
        <w:t>carica</w:t>
      </w:r>
      <w:r>
        <w:rPr>
          <w:color w:val="0A0707"/>
          <w:spacing w:val="-4"/>
        </w:rPr>
        <w:t> </w:t>
      </w:r>
      <w:r>
        <w:rPr>
          <w:color w:val="0A0707"/>
        </w:rPr>
        <w:t>e</w:t>
      </w:r>
      <w:r>
        <w:rPr>
          <w:color w:val="0A0707"/>
          <w:spacing w:val="-5"/>
        </w:rPr>
        <w:t> </w:t>
      </w:r>
      <w:r>
        <w:rPr>
          <w:color w:val="0A0707"/>
        </w:rPr>
        <w:t>re- sistenza</w:t>
      </w:r>
      <w:r>
        <w:rPr>
          <w:color w:val="0A0707"/>
          <w:spacing w:val="-11"/>
        </w:rPr>
        <w:t> </w:t>
      </w:r>
      <w:r>
        <w:rPr>
          <w:color w:val="0A0707"/>
        </w:rPr>
        <w:t>microbiologica,</w:t>
      </w:r>
      <w:r>
        <w:rPr>
          <w:color w:val="0A0707"/>
          <w:spacing w:val="-10"/>
        </w:rPr>
        <w:t> </w:t>
      </w:r>
      <w:r>
        <w:rPr>
          <w:color w:val="0A0707"/>
        </w:rPr>
        <w:t>tempo</w:t>
      </w:r>
      <w:r>
        <w:rPr>
          <w:color w:val="0A0707"/>
          <w:spacing w:val="-10"/>
        </w:rPr>
        <w:t> </w:t>
      </w:r>
      <w:r>
        <w:rPr>
          <w:color w:val="0A0707"/>
        </w:rPr>
        <w:t>di</w:t>
      </w:r>
      <w:r>
        <w:rPr>
          <w:color w:val="0A0707"/>
          <w:spacing w:val="-11"/>
        </w:rPr>
        <w:t> </w:t>
      </w:r>
      <w:r>
        <w:rPr>
          <w:color w:val="0A0707"/>
        </w:rPr>
        <w:t>contatto/esposizione,</w:t>
      </w:r>
      <w:r>
        <w:rPr>
          <w:color w:val="0A0707"/>
          <w:spacing w:val="-10"/>
        </w:rPr>
        <w:t> </w:t>
      </w:r>
      <w:r>
        <w:rPr>
          <w:color w:val="0A0707"/>
        </w:rPr>
        <w:t>tipo</w:t>
      </w:r>
      <w:r>
        <w:rPr>
          <w:color w:val="0A0707"/>
          <w:spacing w:val="-10"/>
        </w:rPr>
        <w:t> </w:t>
      </w:r>
      <w:r>
        <w:rPr>
          <w:color w:val="0A0707"/>
        </w:rPr>
        <w:t>di</w:t>
      </w:r>
      <w:r>
        <w:rPr>
          <w:color w:val="0A0707"/>
          <w:spacing w:val="-10"/>
        </w:rPr>
        <w:t> </w:t>
      </w:r>
      <w:r>
        <w:rPr>
          <w:color w:val="0A0707"/>
        </w:rPr>
        <w:t>superficie</w:t>
      </w:r>
      <w:r>
        <w:rPr>
          <w:color w:val="0A0707"/>
          <w:spacing w:val="-11"/>
        </w:rPr>
        <w:t> </w:t>
      </w:r>
      <w:r>
        <w:rPr>
          <w:color w:val="0A0707"/>
        </w:rPr>
        <w:t>da trattare, temperatura, pH, durezza</w:t>
      </w:r>
      <w:r>
        <w:rPr>
          <w:color w:val="0A0707"/>
          <w:spacing w:val="-4"/>
        </w:rPr>
        <w:t> </w:t>
      </w:r>
      <w:r>
        <w:rPr>
          <w:color w:val="0A0707"/>
        </w:rPr>
        <w:t>dell’acqua.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0"/>
        <w:rPr>
          <w:rFonts w:ascii="Book Antiqua"/>
        </w:rPr>
      </w:pPr>
      <w:r>
        <w:rPr>
          <w:rFonts w:ascii="Book Antiqua"/>
          <w:color w:val="A16029"/>
        </w:rPr>
        <w:t>Termica</w:t>
      </w:r>
    </w:p>
    <w:p>
      <w:pPr>
        <w:pStyle w:val="BodyText"/>
        <w:spacing w:line="249" w:lineRule="auto" w:before="134"/>
        <w:ind w:left="850" w:right="847"/>
        <w:jc w:val="both"/>
      </w:pPr>
      <w:r>
        <w:rPr>
          <w:color w:val="0A0707"/>
        </w:rPr>
        <w:t>Nella</w:t>
      </w:r>
      <w:r>
        <w:rPr>
          <w:color w:val="0A0707"/>
          <w:spacing w:val="-12"/>
        </w:rPr>
        <w:t> </w:t>
      </w:r>
      <w:r>
        <w:rPr>
          <w:color w:val="0A0707"/>
        </w:rPr>
        <w:t>disinfezione</w:t>
      </w:r>
      <w:r>
        <w:rPr>
          <w:color w:val="0A0707"/>
          <w:spacing w:val="-12"/>
        </w:rPr>
        <w:t> </w:t>
      </w:r>
      <w:r>
        <w:rPr>
          <w:color w:val="0A0707"/>
        </w:rPr>
        <w:t>termica,</w:t>
      </w:r>
      <w:r>
        <w:rPr>
          <w:color w:val="0A0707"/>
          <w:spacing w:val="-11"/>
        </w:rPr>
        <w:t> </w:t>
      </w:r>
      <w:r>
        <w:rPr>
          <w:color w:val="0A0707"/>
        </w:rPr>
        <w:t>l’azione</w:t>
      </w:r>
      <w:r>
        <w:rPr>
          <w:color w:val="0A0707"/>
          <w:spacing w:val="-12"/>
        </w:rPr>
        <w:t> </w:t>
      </w:r>
      <w:r>
        <w:rPr>
          <w:color w:val="0A0707"/>
        </w:rPr>
        <w:t>germicida</w:t>
      </w:r>
      <w:r>
        <w:rPr>
          <w:color w:val="0A0707"/>
          <w:spacing w:val="-11"/>
        </w:rPr>
        <w:t> </w:t>
      </w:r>
      <w:r>
        <w:rPr>
          <w:color w:val="0A0707"/>
        </w:rPr>
        <w:t>viene</w:t>
      </w:r>
      <w:r>
        <w:rPr>
          <w:color w:val="0A0707"/>
          <w:spacing w:val="-12"/>
        </w:rPr>
        <w:t> </w:t>
      </w:r>
      <w:r>
        <w:rPr>
          <w:color w:val="0A0707"/>
        </w:rPr>
        <w:t>svolta</w:t>
      </w:r>
      <w:r>
        <w:rPr>
          <w:color w:val="0A0707"/>
          <w:spacing w:val="-12"/>
        </w:rPr>
        <w:t> </w:t>
      </w:r>
      <w:r>
        <w:rPr>
          <w:color w:val="0A0707"/>
        </w:rPr>
        <w:t>dal</w:t>
      </w:r>
      <w:r>
        <w:rPr>
          <w:color w:val="0A0707"/>
          <w:spacing w:val="-11"/>
        </w:rPr>
        <w:t> </w:t>
      </w:r>
      <w:r>
        <w:rPr>
          <w:color w:val="0A0707"/>
        </w:rPr>
        <w:t>calore</w:t>
      </w:r>
      <w:r>
        <w:rPr>
          <w:color w:val="0A0707"/>
          <w:spacing w:val="-12"/>
        </w:rPr>
        <w:t> </w:t>
      </w:r>
      <w:r>
        <w:rPr>
          <w:color w:val="0A0707"/>
        </w:rPr>
        <w:t>e</w:t>
      </w:r>
      <w:r>
        <w:rPr>
          <w:color w:val="0A0707"/>
          <w:spacing w:val="-11"/>
        </w:rPr>
        <w:t> </w:t>
      </w:r>
      <w:r>
        <w:rPr>
          <w:color w:val="0A0707"/>
        </w:rPr>
        <w:t>la</w:t>
      </w:r>
      <w:r>
        <w:rPr>
          <w:color w:val="0A0707"/>
          <w:spacing w:val="-12"/>
        </w:rPr>
        <w:t> </w:t>
      </w:r>
      <w:r>
        <w:rPr>
          <w:color w:val="0A0707"/>
        </w:rPr>
        <w:t>sua efficacia</w:t>
      </w:r>
      <w:r>
        <w:rPr>
          <w:color w:val="0A0707"/>
          <w:spacing w:val="-6"/>
        </w:rPr>
        <w:t> </w:t>
      </w:r>
      <w:r>
        <w:rPr>
          <w:color w:val="0A0707"/>
        </w:rPr>
        <w:t>è</w:t>
      </w:r>
      <w:r>
        <w:rPr>
          <w:color w:val="0A0707"/>
          <w:spacing w:val="-5"/>
        </w:rPr>
        <w:t> </w:t>
      </w:r>
      <w:r>
        <w:rPr>
          <w:color w:val="0A0707"/>
        </w:rPr>
        <w:t>assicurata</w:t>
      </w:r>
      <w:r>
        <w:rPr>
          <w:color w:val="0A0707"/>
          <w:spacing w:val="-5"/>
        </w:rPr>
        <w:t> </w:t>
      </w:r>
      <w:r>
        <w:rPr>
          <w:color w:val="0A0707"/>
        </w:rPr>
        <w:t>dal</w:t>
      </w:r>
      <w:r>
        <w:rPr>
          <w:color w:val="0A0707"/>
          <w:spacing w:val="-5"/>
        </w:rPr>
        <w:t> </w:t>
      </w:r>
      <w:r>
        <w:rPr>
          <w:color w:val="0A0707"/>
        </w:rPr>
        <w:t>fatto</w:t>
      </w:r>
      <w:r>
        <w:rPr>
          <w:color w:val="0A0707"/>
          <w:spacing w:val="-5"/>
        </w:rPr>
        <w:t> </w:t>
      </w:r>
      <w:r>
        <w:rPr>
          <w:color w:val="0A0707"/>
        </w:rPr>
        <w:t>che</w:t>
      </w:r>
      <w:r>
        <w:rPr>
          <w:color w:val="0A0707"/>
          <w:spacing w:val="-6"/>
        </w:rPr>
        <w:t> </w:t>
      </w:r>
      <w:r>
        <w:rPr>
          <w:color w:val="0A0707"/>
        </w:rPr>
        <w:t>la</w:t>
      </w:r>
      <w:r>
        <w:rPr>
          <w:color w:val="0A0707"/>
          <w:spacing w:val="-5"/>
        </w:rPr>
        <w:t> </w:t>
      </w:r>
      <w:r>
        <w:rPr>
          <w:color w:val="0A0707"/>
        </w:rPr>
        <w:t>maggior</w:t>
      </w:r>
      <w:r>
        <w:rPr>
          <w:color w:val="0A0707"/>
          <w:spacing w:val="-5"/>
        </w:rPr>
        <w:t> </w:t>
      </w:r>
      <w:r>
        <w:rPr>
          <w:color w:val="0A0707"/>
        </w:rPr>
        <w:t>parte</w:t>
      </w:r>
      <w:r>
        <w:rPr>
          <w:color w:val="0A0707"/>
          <w:spacing w:val="-5"/>
        </w:rPr>
        <w:t> </w:t>
      </w:r>
      <w:r>
        <w:rPr>
          <w:color w:val="0A0707"/>
        </w:rPr>
        <w:t>dei</w:t>
      </w:r>
      <w:r>
        <w:rPr>
          <w:color w:val="0A0707"/>
          <w:spacing w:val="-5"/>
        </w:rPr>
        <w:t> </w:t>
      </w:r>
      <w:r>
        <w:rPr>
          <w:color w:val="0A0707"/>
        </w:rPr>
        <w:t>microorganismi</w:t>
      </w:r>
      <w:r>
        <w:rPr>
          <w:color w:val="0A0707"/>
          <w:spacing w:val="-6"/>
        </w:rPr>
        <w:t> </w:t>
      </w:r>
      <w:r>
        <w:rPr>
          <w:color w:val="0A0707"/>
        </w:rPr>
        <w:t>è</w:t>
      </w:r>
      <w:r>
        <w:rPr>
          <w:color w:val="0A0707"/>
          <w:spacing w:val="-5"/>
        </w:rPr>
        <w:t> </w:t>
      </w:r>
      <w:r>
        <w:rPr>
          <w:color w:val="0A0707"/>
        </w:rPr>
        <w:t>ter- mosensibile (muoiono con le temperature elevate). La disinfezione termica utilizza acqua calda combinando temperatura e tempo di contatto e non è adatta a tutti i materiali, ma solo a quelli che resistono alle alte</w:t>
      </w:r>
      <w:r>
        <w:rPr>
          <w:color w:val="0A0707"/>
          <w:spacing w:val="-27"/>
        </w:rPr>
        <w:t> </w:t>
      </w:r>
      <w:r>
        <w:rPr>
          <w:color w:val="0A0707"/>
        </w:rPr>
        <w:t>temperature.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0"/>
        <w:jc w:val="both"/>
        <w:rPr>
          <w:rFonts w:ascii="Book Antiqua"/>
        </w:rPr>
      </w:pPr>
      <w:r>
        <w:rPr>
          <w:rFonts w:ascii="Book Antiqua"/>
          <w:color w:val="A16029"/>
        </w:rPr>
        <w:t>Raggi ultravioletti</w:t>
      </w:r>
    </w:p>
    <w:p>
      <w:pPr>
        <w:pStyle w:val="BodyText"/>
        <w:spacing w:line="249" w:lineRule="auto" w:before="134"/>
        <w:ind w:left="850" w:right="846"/>
        <w:jc w:val="both"/>
      </w:pPr>
      <w:r>
        <w:rPr>
          <w:color w:val="0A0707"/>
        </w:rPr>
        <w:t>I raggi UV hanno un effetto germicida verso batteri, virus, miceti, muffe e solo parzialmente verso le spore fungine. Il loro meccanismo d’azione è do- vuto all’effetto distruttivo esercitato dalle radiazioni sul DNA dei patogeni. Il</w:t>
      </w:r>
      <w:r>
        <w:rPr>
          <w:color w:val="0A0707"/>
          <w:spacing w:val="-7"/>
        </w:rPr>
        <w:t> </w:t>
      </w:r>
      <w:r>
        <w:rPr>
          <w:color w:val="0A0707"/>
        </w:rPr>
        <w:t>loro</w:t>
      </w:r>
      <w:r>
        <w:rPr>
          <w:color w:val="0A0707"/>
          <w:spacing w:val="-6"/>
        </w:rPr>
        <w:t> </w:t>
      </w:r>
      <w:r>
        <w:rPr>
          <w:color w:val="0A0707"/>
        </w:rPr>
        <w:t>vantaggio</w:t>
      </w:r>
      <w:r>
        <w:rPr>
          <w:color w:val="0A0707"/>
          <w:spacing w:val="-6"/>
        </w:rPr>
        <w:t> </w:t>
      </w:r>
      <w:r>
        <w:rPr>
          <w:color w:val="0A0707"/>
        </w:rPr>
        <w:t>sta</w:t>
      </w:r>
      <w:r>
        <w:rPr>
          <w:color w:val="0A0707"/>
          <w:spacing w:val="-6"/>
        </w:rPr>
        <w:t> </w:t>
      </w:r>
      <w:r>
        <w:rPr>
          <w:color w:val="0A0707"/>
        </w:rPr>
        <w:t>nel</w:t>
      </w:r>
      <w:r>
        <w:rPr>
          <w:color w:val="0A0707"/>
          <w:spacing w:val="-6"/>
        </w:rPr>
        <w:t> </w:t>
      </w:r>
      <w:r>
        <w:rPr>
          <w:color w:val="0A0707"/>
        </w:rPr>
        <w:t>fatto</w:t>
      </w:r>
      <w:r>
        <w:rPr>
          <w:color w:val="0A0707"/>
          <w:spacing w:val="-6"/>
        </w:rPr>
        <w:t> </w:t>
      </w:r>
      <w:r>
        <w:rPr>
          <w:color w:val="0A0707"/>
        </w:rPr>
        <w:t>che</w:t>
      </w:r>
      <w:r>
        <w:rPr>
          <w:color w:val="0A0707"/>
          <w:spacing w:val="-6"/>
        </w:rPr>
        <w:t> </w:t>
      </w:r>
      <w:r>
        <w:rPr>
          <w:color w:val="0A0707"/>
        </w:rPr>
        <w:t>sono</w:t>
      </w:r>
      <w:r>
        <w:rPr>
          <w:color w:val="0A0707"/>
          <w:spacing w:val="-6"/>
        </w:rPr>
        <w:t> </w:t>
      </w:r>
      <w:r>
        <w:rPr>
          <w:color w:val="0A0707"/>
        </w:rPr>
        <w:t>inodori,</w:t>
      </w:r>
      <w:r>
        <w:rPr>
          <w:color w:val="0A0707"/>
          <w:spacing w:val="-6"/>
        </w:rPr>
        <w:t> </w:t>
      </w:r>
      <w:r>
        <w:rPr>
          <w:color w:val="0A0707"/>
        </w:rPr>
        <w:t>non</w:t>
      </w:r>
      <w:r>
        <w:rPr>
          <w:color w:val="0A0707"/>
          <w:spacing w:val="-6"/>
        </w:rPr>
        <w:t> </w:t>
      </w:r>
      <w:r>
        <w:rPr>
          <w:color w:val="0A0707"/>
        </w:rPr>
        <w:t>tossici</w:t>
      </w:r>
      <w:r>
        <w:rPr>
          <w:color w:val="0A0707"/>
          <w:spacing w:val="-7"/>
        </w:rPr>
        <w:t> </w:t>
      </w:r>
      <w:r>
        <w:rPr>
          <w:color w:val="0A0707"/>
        </w:rPr>
        <w:t>e</w:t>
      </w:r>
      <w:r>
        <w:rPr>
          <w:color w:val="0A0707"/>
          <w:spacing w:val="-6"/>
        </w:rPr>
        <w:t> </w:t>
      </w:r>
      <w:r>
        <w:rPr>
          <w:color w:val="0A0707"/>
        </w:rPr>
        <w:t>non</w:t>
      </w:r>
      <w:r>
        <w:rPr>
          <w:color w:val="0A0707"/>
          <w:spacing w:val="-6"/>
        </w:rPr>
        <w:t> </w:t>
      </w:r>
      <w:r>
        <w:rPr>
          <w:color w:val="0A0707"/>
        </w:rPr>
        <w:t>inquinanti</w:t>
      </w:r>
      <w:r>
        <w:rPr>
          <w:color w:val="0A0707"/>
          <w:spacing w:val="-6"/>
        </w:rPr>
        <w:t> </w:t>
      </w:r>
      <w:r>
        <w:rPr>
          <w:color w:val="0A0707"/>
        </w:rPr>
        <w:t>e sono spesso utilizzati per la disinfezione</w:t>
      </w:r>
      <w:r>
        <w:rPr>
          <w:color w:val="0A0707"/>
          <w:spacing w:val="-4"/>
        </w:rPr>
        <w:t> </w:t>
      </w:r>
      <w:r>
        <w:rPr>
          <w:color w:val="0A0707"/>
        </w:rPr>
        <w:t>dell’aria.</w:t>
      </w:r>
    </w:p>
    <w:p>
      <w:pPr>
        <w:spacing w:after="0" w:line="249" w:lineRule="auto"/>
        <w:jc w:val="both"/>
        <w:sectPr>
          <w:headerReference w:type="even" r:id="rId22"/>
          <w:headerReference w:type="default" r:id="rId23"/>
          <w:pgSz w:w="9080" w:h="13040"/>
          <w:pgMar w:header="850" w:footer="0" w:top="1120" w:bottom="280" w:left="0" w:right="0"/>
          <w:pgNumType w:start="1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12" w:val="left" w:leader="none"/>
        </w:tabs>
        <w:spacing w:line="240" w:lineRule="auto" w:before="92" w:after="0"/>
        <w:ind w:left="1311" w:right="0" w:hanging="267"/>
        <w:jc w:val="left"/>
        <w:rPr>
          <w:color w:val="921E39"/>
        </w:rPr>
      </w:pPr>
      <w:r>
        <w:rPr>
          <w:color w:val="921E39"/>
          <w:w w:val="115"/>
        </w:rPr>
        <w:t>PERSISTENZA DEL CORONAVIRUS SU SUPERFICI</w:t>
      </w:r>
      <w:r>
        <w:rPr>
          <w:color w:val="921E39"/>
          <w:spacing w:val="-8"/>
          <w:w w:val="115"/>
        </w:rPr>
        <w:t> </w:t>
      </w:r>
      <w:r>
        <w:rPr>
          <w:color w:val="921E39"/>
          <w:spacing w:val="-3"/>
          <w:w w:val="115"/>
        </w:rPr>
        <w:t>INANIMATE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line="237" w:lineRule="auto" w:before="229"/>
        <w:ind w:left="844" w:right="847"/>
        <w:jc w:val="both"/>
      </w:pPr>
      <w:r>
        <w:rPr>
          <w:color w:val="0A0707"/>
        </w:rPr>
        <w:t>I</w:t>
      </w:r>
      <w:r>
        <w:rPr>
          <w:color w:val="0A0707"/>
          <w:spacing w:val="-15"/>
        </w:rPr>
        <w:t> </w:t>
      </w:r>
      <w:r>
        <w:rPr>
          <w:color w:val="0A0707"/>
        </w:rPr>
        <w:t>coronavirus</w:t>
      </w:r>
      <w:r>
        <w:rPr>
          <w:color w:val="0A0707"/>
          <w:spacing w:val="-15"/>
        </w:rPr>
        <w:t> </w:t>
      </w:r>
      <w:r>
        <w:rPr>
          <w:color w:val="0A0707"/>
        </w:rPr>
        <w:t>umani</w:t>
      </w:r>
      <w:r>
        <w:rPr>
          <w:color w:val="0A0707"/>
          <w:spacing w:val="-14"/>
        </w:rPr>
        <w:t> </w:t>
      </w:r>
      <w:r>
        <w:rPr>
          <w:color w:val="0A0707"/>
        </w:rPr>
        <w:t>possono</w:t>
      </w:r>
      <w:r>
        <w:rPr>
          <w:color w:val="0A0707"/>
          <w:spacing w:val="-15"/>
        </w:rPr>
        <w:t> </w:t>
      </w:r>
      <w:r>
        <w:rPr>
          <w:color w:val="0A0707"/>
        </w:rPr>
        <w:t>rimanere</w:t>
      </w:r>
      <w:r>
        <w:rPr>
          <w:color w:val="0A0707"/>
          <w:spacing w:val="-14"/>
        </w:rPr>
        <w:t> </w:t>
      </w:r>
      <w:r>
        <w:rPr>
          <w:color w:val="0A0707"/>
        </w:rPr>
        <w:t>infettivi</w:t>
      </w:r>
      <w:r>
        <w:rPr>
          <w:color w:val="0A0707"/>
          <w:spacing w:val="-15"/>
        </w:rPr>
        <w:t> </w:t>
      </w:r>
      <w:r>
        <w:rPr>
          <w:color w:val="0A0707"/>
        </w:rPr>
        <w:t>su</w:t>
      </w:r>
      <w:r>
        <w:rPr>
          <w:color w:val="0A0707"/>
          <w:spacing w:val="-14"/>
        </w:rPr>
        <w:t> </w:t>
      </w:r>
      <w:r>
        <w:rPr>
          <w:color w:val="0A0707"/>
        </w:rPr>
        <w:t>superfici</w:t>
      </w:r>
      <w:r>
        <w:rPr>
          <w:color w:val="0A0707"/>
          <w:spacing w:val="-15"/>
        </w:rPr>
        <w:t> </w:t>
      </w:r>
      <w:r>
        <w:rPr>
          <w:color w:val="0A0707"/>
        </w:rPr>
        <w:t>inanimate</w:t>
      </w:r>
      <w:r>
        <w:rPr>
          <w:color w:val="0A0707"/>
          <w:spacing w:val="-14"/>
        </w:rPr>
        <w:t> </w:t>
      </w:r>
      <w:r>
        <w:rPr>
          <w:color w:val="0A0707"/>
        </w:rPr>
        <w:t>a</w:t>
      </w:r>
      <w:r>
        <w:rPr>
          <w:color w:val="0A0707"/>
          <w:spacing w:val="-15"/>
        </w:rPr>
        <w:t> </w:t>
      </w:r>
      <w:r>
        <w:rPr>
          <w:color w:val="0A0707"/>
        </w:rPr>
        <w:t>tem- peratura ambiente per un massimo di 9 giorni, mentre ad una temperatura di </w:t>
      </w:r>
      <w:r>
        <w:rPr>
          <w:rFonts w:ascii="Palatino Linotype" w:hAnsi="Palatino Linotype"/>
          <w:color w:val="0A0707"/>
        </w:rPr>
        <w:t>≥</w:t>
      </w:r>
      <w:r>
        <w:rPr>
          <w:color w:val="0A0707"/>
        </w:rPr>
        <w:t>30 °C, la sopravvivenza è più</w:t>
      </w:r>
      <w:r>
        <w:rPr>
          <w:color w:val="0A0707"/>
          <w:spacing w:val="-2"/>
        </w:rPr>
        <w:t> </w:t>
      </w:r>
      <w:r>
        <w:rPr>
          <w:color w:val="0A0707"/>
        </w:rPr>
        <w:t>breve.</w:t>
      </w:r>
    </w:p>
    <w:p>
      <w:pPr>
        <w:pStyle w:val="BodyText"/>
        <w:spacing w:line="256" w:lineRule="auto" w:before="141"/>
        <w:ind w:left="844" w:right="845"/>
        <w:jc w:val="both"/>
      </w:pPr>
      <w:r>
        <w:rPr>
          <w:color w:val="0A0707"/>
        </w:rPr>
        <w:t>Sulla base di questi dati, vi è una potenziale fonte di trasmissione virale do- vuta al contatto con le superfici e pur non essendo disponibili elementi</w:t>
      </w:r>
      <w:r>
        <w:rPr>
          <w:color w:val="0A0707"/>
          <w:spacing w:val="-28"/>
        </w:rPr>
        <w:t> </w:t>
      </w:r>
      <w:r>
        <w:rPr>
          <w:color w:val="0A0707"/>
        </w:rPr>
        <w:t>sulla trasmissibilità</w:t>
      </w:r>
      <w:r>
        <w:rPr>
          <w:color w:val="0A0707"/>
          <w:spacing w:val="-10"/>
        </w:rPr>
        <w:t> </w:t>
      </w:r>
      <w:r>
        <w:rPr>
          <w:color w:val="0A0707"/>
        </w:rPr>
        <w:t>del</w:t>
      </w:r>
      <w:r>
        <w:rPr>
          <w:color w:val="0A0707"/>
          <w:spacing w:val="-9"/>
        </w:rPr>
        <w:t> </w:t>
      </w:r>
      <w:r>
        <w:rPr>
          <w:color w:val="0A0707"/>
        </w:rPr>
        <w:t>coronavirus</w:t>
      </w:r>
      <w:r>
        <w:rPr>
          <w:color w:val="0A0707"/>
          <w:spacing w:val="-10"/>
        </w:rPr>
        <w:t> </w:t>
      </w:r>
      <w:r>
        <w:rPr>
          <w:color w:val="0A0707"/>
        </w:rPr>
        <w:t>dalle</w:t>
      </w:r>
      <w:r>
        <w:rPr>
          <w:color w:val="0A0707"/>
          <w:spacing w:val="-9"/>
        </w:rPr>
        <w:t> </w:t>
      </w:r>
      <w:r>
        <w:rPr>
          <w:color w:val="0A0707"/>
        </w:rPr>
        <w:t>superfici</w:t>
      </w:r>
      <w:r>
        <w:rPr>
          <w:color w:val="0A0707"/>
          <w:spacing w:val="-9"/>
        </w:rPr>
        <w:t> </w:t>
      </w:r>
      <w:r>
        <w:rPr>
          <w:color w:val="0A0707"/>
        </w:rPr>
        <w:t>contaminate,</w:t>
      </w:r>
      <w:r>
        <w:rPr>
          <w:color w:val="0A0707"/>
          <w:spacing w:val="-10"/>
        </w:rPr>
        <w:t> </w:t>
      </w:r>
      <w:r>
        <w:rPr>
          <w:color w:val="0A0707"/>
        </w:rPr>
        <w:t>è</w:t>
      </w:r>
      <w:r>
        <w:rPr>
          <w:color w:val="0A0707"/>
          <w:spacing w:val="-9"/>
        </w:rPr>
        <w:t> </w:t>
      </w:r>
      <w:r>
        <w:rPr>
          <w:color w:val="0A0707"/>
        </w:rPr>
        <w:t>ipotizzabile</w:t>
      </w:r>
      <w:r>
        <w:rPr>
          <w:color w:val="0A0707"/>
          <w:spacing w:val="-10"/>
        </w:rPr>
        <w:t> </w:t>
      </w:r>
      <w:r>
        <w:rPr>
          <w:color w:val="0A0707"/>
        </w:rPr>
        <w:t>che ciò possa accadere per analogia a quanto avviene con il virus</w:t>
      </w:r>
      <w:r>
        <w:rPr>
          <w:color w:val="0A0707"/>
          <w:spacing w:val="4"/>
        </w:rPr>
        <w:t> </w:t>
      </w:r>
      <w:r>
        <w:rPr>
          <w:color w:val="0A0707"/>
        </w:rPr>
        <w:t>dell'influenza</w:t>
      </w:r>
    </w:p>
    <w:p>
      <w:pPr>
        <w:pStyle w:val="BodyText"/>
        <w:spacing w:line="256" w:lineRule="auto"/>
        <w:ind w:left="844" w:right="845"/>
        <w:jc w:val="both"/>
      </w:pPr>
      <w:r>
        <w:rPr>
          <w:color w:val="0A0707"/>
        </w:rPr>
        <w:t>A.</w:t>
      </w:r>
      <w:r>
        <w:rPr>
          <w:color w:val="0A0707"/>
          <w:spacing w:val="-7"/>
        </w:rPr>
        <w:t> </w:t>
      </w:r>
      <w:r>
        <w:rPr>
          <w:color w:val="0A0707"/>
        </w:rPr>
        <w:t>In</w:t>
      </w:r>
      <w:r>
        <w:rPr>
          <w:color w:val="0A0707"/>
          <w:spacing w:val="-6"/>
        </w:rPr>
        <w:t> </w:t>
      </w:r>
      <w:r>
        <w:rPr>
          <w:color w:val="0A0707"/>
        </w:rPr>
        <w:t>una</w:t>
      </w:r>
      <w:r>
        <w:rPr>
          <w:color w:val="0A0707"/>
          <w:spacing w:val="-6"/>
        </w:rPr>
        <w:t> </w:t>
      </w:r>
      <w:r>
        <w:rPr>
          <w:color w:val="0A0707"/>
        </w:rPr>
        <w:t>pubblicazione</w:t>
      </w:r>
      <w:r>
        <w:rPr>
          <w:color w:val="0A0707"/>
          <w:spacing w:val="-6"/>
        </w:rPr>
        <w:t> </w:t>
      </w:r>
      <w:r>
        <w:rPr>
          <w:color w:val="0A0707"/>
        </w:rPr>
        <w:t>è</w:t>
      </w:r>
      <w:r>
        <w:rPr>
          <w:color w:val="0A0707"/>
          <w:spacing w:val="-6"/>
        </w:rPr>
        <w:t> </w:t>
      </w:r>
      <w:r>
        <w:rPr>
          <w:color w:val="0A0707"/>
        </w:rPr>
        <w:t>riportato,</w:t>
      </w:r>
      <w:r>
        <w:rPr>
          <w:color w:val="0A0707"/>
          <w:spacing w:val="-6"/>
        </w:rPr>
        <w:t> </w:t>
      </w:r>
      <w:r>
        <w:rPr>
          <w:color w:val="0A0707"/>
        </w:rPr>
        <w:t>infatti,</w:t>
      </w:r>
      <w:r>
        <w:rPr>
          <w:color w:val="0A0707"/>
          <w:spacing w:val="-6"/>
        </w:rPr>
        <w:t> </w:t>
      </w:r>
      <w:r>
        <w:rPr>
          <w:color w:val="0A0707"/>
        </w:rPr>
        <w:t>che</w:t>
      </w:r>
      <w:r>
        <w:rPr>
          <w:color w:val="0A0707"/>
          <w:spacing w:val="-6"/>
        </w:rPr>
        <w:t> </w:t>
      </w:r>
      <w:r>
        <w:rPr>
          <w:color w:val="0A0707"/>
        </w:rPr>
        <w:t>in</w:t>
      </w:r>
      <w:r>
        <w:rPr>
          <w:color w:val="0A0707"/>
          <w:spacing w:val="-6"/>
        </w:rPr>
        <w:t> </w:t>
      </w:r>
      <w:r>
        <w:rPr>
          <w:color w:val="0A0707"/>
        </w:rPr>
        <w:t>seguito</w:t>
      </w:r>
      <w:r>
        <w:rPr>
          <w:color w:val="0A0707"/>
          <w:spacing w:val="-6"/>
        </w:rPr>
        <w:t> </w:t>
      </w:r>
      <w:r>
        <w:rPr>
          <w:color w:val="0A0707"/>
        </w:rPr>
        <w:t>ad</w:t>
      </w:r>
      <w:r>
        <w:rPr>
          <w:color w:val="0A0707"/>
          <w:spacing w:val="-6"/>
        </w:rPr>
        <w:t> </w:t>
      </w:r>
      <w:r>
        <w:rPr>
          <w:color w:val="0A0707"/>
        </w:rPr>
        <w:t>un</w:t>
      </w:r>
      <w:r>
        <w:rPr>
          <w:color w:val="0A0707"/>
          <w:spacing w:val="-6"/>
        </w:rPr>
        <w:t> </w:t>
      </w:r>
      <w:r>
        <w:rPr>
          <w:color w:val="0A0707"/>
        </w:rPr>
        <w:t>contatto</w:t>
      </w:r>
      <w:r>
        <w:rPr>
          <w:color w:val="0A0707"/>
          <w:spacing w:val="-6"/>
        </w:rPr>
        <w:t> </w:t>
      </w:r>
      <w:r>
        <w:rPr>
          <w:color w:val="0A0707"/>
        </w:rPr>
        <w:t>di</w:t>
      </w:r>
      <w:r>
        <w:rPr>
          <w:color w:val="0A0707"/>
          <w:spacing w:val="-6"/>
        </w:rPr>
        <w:t> </w:t>
      </w:r>
      <w:r>
        <w:rPr>
          <w:color w:val="0A0707"/>
        </w:rPr>
        <w:t>5 secondi con una superficie infettata dal virus dell’influenza A, può determi- narsi il trasferimento del 31,6% della carica virale alle</w:t>
      </w:r>
      <w:r>
        <w:rPr>
          <w:color w:val="0A0707"/>
          <w:spacing w:val="-3"/>
        </w:rPr>
        <w:t> </w:t>
      </w:r>
      <w:r>
        <w:rPr>
          <w:color w:val="0A0707"/>
        </w:rPr>
        <w:t>mani</w:t>
      </w:r>
      <w:r>
        <w:rPr>
          <w:color w:val="0A0707"/>
          <w:vertAlign w:val="superscript"/>
        </w:rPr>
        <w:t>14</w:t>
      </w:r>
      <w:r>
        <w:rPr>
          <w:color w:val="0A0707"/>
          <w:vertAlign w:val="baseline"/>
        </w:rPr>
        <w:t>.</w:t>
      </w:r>
    </w:p>
    <w:p>
      <w:pPr>
        <w:pStyle w:val="BodyText"/>
        <w:spacing w:line="256" w:lineRule="auto" w:before="115"/>
        <w:ind w:left="844" w:right="845"/>
        <w:jc w:val="both"/>
      </w:pPr>
      <w:r>
        <w:rPr>
          <w:color w:val="0A0707"/>
        </w:rPr>
        <w:t>In uno studio osservazionale</w:t>
      </w:r>
      <w:r>
        <w:rPr>
          <w:color w:val="0A0707"/>
          <w:vertAlign w:val="superscript"/>
        </w:rPr>
        <w:t>15</w:t>
      </w:r>
      <w:r>
        <w:rPr>
          <w:color w:val="0A0707"/>
          <w:vertAlign w:val="baseline"/>
        </w:rPr>
        <w:t>, è stato descritto che gli studenti si toccano il viso, con le proprie mani, in media 23 volte all'ora, con contatto principal- mente con la pelle (56%), seguito dalla bocca (36%), il naso (31%) e gli occhi (31%) ed è quindi facilmente deducibile quanto sia concreta la possibilità di infezione nel caso in cui le mani abbiano toccato superfici contaminate.</w:t>
      </w:r>
    </w:p>
    <w:p>
      <w:pPr>
        <w:pStyle w:val="BodyText"/>
        <w:spacing w:line="256" w:lineRule="auto" w:before="117"/>
        <w:ind w:left="844" w:right="845"/>
        <w:jc w:val="both"/>
      </w:pPr>
      <w:r>
        <w:rPr>
          <w:color w:val="0A0707"/>
        </w:rPr>
        <w:t>Sebbene la carica virale del coronavirus sulle superfici non sia nota, durante un’epidemia,</w:t>
      </w:r>
      <w:r>
        <w:rPr>
          <w:color w:val="0A0707"/>
          <w:spacing w:val="-12"/>
        </w:rPr>
        <w:t> </w:t>
      </w:r>
      <w:r>
        <w:rPr>
          <w:color w:val="0A0707"/>
        </w:rPr>
        <w:t>è</w:t>
      </w:r>
      <w:r>
        <w:rPr>
          <w:color w:val="0A0707"/>
          <w:spacing w:val="-12"/>
        </w:rPr>
        <w:t> </w:t>
      </w:r>
      <w:r>
        <w:rPr>
          <w:color w:val="0A0707"/>
        </w:rPr>
        <w:t>certo</w:t>
      </w:r>
      <w:r>
        <w:rPr>
          <w:color w:val="0A0707"/>
          <w:spacing w:val="-12"/>
        </w:rPr>
        <w:t> </w:t>
      </w:r>
      <w:r>
        <w:rPr>
          <w:color w:val="0A0707"/>
        </w:rPr>
        <w:t>che</w:t>
      </w:r>
      <w:r>
        <w:rPr>
          <w:color w:val="0A0707"/>
          <w:spacing w:val="-11"/>
        </w:rPr>
        <w:t> </w:t>
      </w:r>
      <w:r>
        <w:rPr>
          <w:color w:val="0A0707"/>
        </w:rPr>
        <w:t>si</w:t>
      </w:r>
      <w:r>
        <w:rPr>
          <w:color w:val="0A0707"/>
          <w:spacing w:val="-12"/>
        </w:rPr>
        <w:t> </w:t>
      </w:r>
      <w:r>
        <w:rPr>
          <w:color w:val="0A0707"/>
        </w:rPr>
        <w:t>debba</w:t>
      </w:r>
      <w:r>
        <w:rPr>
          <w:color w:val="0A0707"/>
          <w:spacing w:val="-12"/>
        </w:rPr>
        <w:t> </w:t>
      </w:r>
      <w:r>
        <w:rPr>
          <w:color w:val="0A0707"/>
        </w:rPr>
        <w:t>ridurre</w:t>
      </w:r>
      <w:r>
        <w:rPr>
          <w:color w:val="0A0707"/>
          <w:spacing w:val="-12"/>
        </w:rPr>
        <w:t> </w:t>
      </w:r>
      <w:r>
        <w:rPr>
          <w:color w:val="0A0707"/>
        </w:rPr>
        <w:t>quanto</w:t>
      </w:r>
      <w:r>
        <w:rPr>
          <w:color w:val="0A0707"/>
          <w:spacing w:val="-11"/>
        </w:rPr>
        <w:t> </w:t>
      </w:r>
      <w:r>
        <w:rPr>
          <w:color w:val="0A0707"/>
        </w:rPr>
        <w:t>più</w:t>
      </w:r>
      <w:r>
        <w:rPr>
          <w:color w:val="0A0707"/>
          <w:spacing w:val="-12"/>
        </w:rPr>
        <w:t> </w:t>
      </w:r>
      <w:r>
        <w:rPr>
          <w:color w:val="0A0707"/>
        </w:rPr>
        <w:t>possibile</w:t>
      </w:r>
      <w:r>
        <w:rPr>
          <w:color w:val="0A0707"/>
          <w:spacing w:val="-12"/>
        </w:rPr>
        <w:t> </w:t>
      </w:r>
      <w:r>
        <w:rPr>
          <w:color w:val="0A0707"/>
        </w:rPr>
        <w:t>la</w:t>
      </w:r>
      <w:r>
        <w:rPr>
          <w:color w:val="0A0707"/>
          <w:spacing w:val="-11"/>
        </w:rPr>
        <w:t> </w:t>
      </w:r>
      <w:r>
        <w:rPr>
          <w:color w:val="0A0707"/>
        </w:rPr>
        <w:t>carica</w:t>
      </w:r>
      <w:r>
        <w:rPr>
          <w:color w:val="0A0707"/>
          <w:spacing w:val="-12"/>
        </w:rPr>
        <w:t> </w:t>
      </w:r>
      <w:r>
        <w:rPr>
          <w:color w:val="0A0707"/>
        </w:rPr>
        <w:t>virale di</w:t>
      </w:r>
      <w:r>
        <w:rPr>
          <w:color w:val="0A0707"/>
          <w:spacing w:val="-7"/>
        </w:rPr>
        <w:t> </w:t>
      </w:r>
      <w:r>
        <w:rPr>
          <w:color w:val="0A0707"/>
        </w:rPr>
        <w:t>quest’ultime,</w:t>
      </w:r>
      <w:r>
        <w:rPr>
          <w:color w:val="0A0707"/>
          <w:spacing w:val="-7"/>
        </w:rPr>
        <w:t> </w:t>
      </w:r>
      <w:r>
        <w:rPr>
          <w:color w:val="0A0707"/>
        </w:rPr>
        <w:t>mediante</w:t>
      </w:r>
      <w:r>
        <w:rPr>
          <w:color w:val="0A0707"/>
          <w:spacing w:val="-6"/>
        </w:rPr>
        <w:t> </w:t>
      </w:r>
      <w:r>
        <w:rPr>
          <w:color w:val="0A0707"/>
        </w:rPr>
        <w:t>disinfezione</w:t>
      </w:r>
      <w:r>
        <w:rPr>
          <w:color w:val="0A0707"/>
          <w:spacing w:val="-7"/>
        </w:rPr>
        <w:t> </w:t>
      </w:r>
      <w:r>
        <w:rPr>
          <w:color w:val="0A0707"/>
        </w:rPr>
        <w:t>ed</w:t>
      </w:r>
      <w:r>
        <w:rPr>
          <w:color w:val="0A0707"/>
          <w:spacing w:val="-6"/>
        </w:rPr>
        <w:t> </w:t>
      </w:r>
      <w:r>
        <w:rPr>
          <w:color w:val="0A0707"/>
        </w:rPr>
        <w:t>in</w:t>
      </w:r>
      <w:r>
        <w:rPr>
          <w:color w:val="0A0707"/>
          <w:spacing w:val="-7"/>
        </w:rPr>
        <w:t> </w:t>
      </w:r>
      <w:r>
        <w:rPr>
          <w:color w:val="0A0707"/>
        </w:rPr>
        <w:t>particolare</w:t>
      </w:r>
      <w:r>
        <w:rPr>
          <w:color w:val="0A0707"/>
          <w:spacing w:val="-6"/>
        </w:rPr>
        <w:t> </w:t>
      </w:r>
      <w:r>
        <w:rPr>
          <w:color w:val="0A0707"/>
        </w:rPr>
        <w:t>di</w:t>
      </w:r>
      <w:r>
        <w:rPr>
          <w:color w:val="0A0707"/>
          <w:spacing w:val="-7"/>
        </w:rPr>
        <w:t> </w:t>
      </w:r>
      <w:r>
        <w:rPr>
          <w:color w:val="0A0707"/>
        </w:rPr>
        <w:t>quelle</w:t>
      </w:r>
      <w:r>
        <w:rPr>
          <w:color w:val="0A0707"/>
          <w:spacing w:val="-6"/>
        </w:rPr>
        <w:t> </w:t>
      </w:r>
      <w:r>
        <w:rPr>
          <w:color w:val="0A0707"/>
        </w:rPr>
        <w:t>toccate</w:t>
      </w:r>
      <w:r>
        <w:rPr>
          <w:color w:val="0A0707"/>
          <w:spacing w:val="-7"/>
        </w:rPr>
        <w:t> </w:t>
      </w:r>
      <w:r>
        <w:rPr>
          <w:color w:val="0A0707"/>
        </w:rPr>
        <w:t>più frequentemente (es. tavoli, maniglie delle porte, interruttori della luce, scri- vanie, servizi igienici, rubinetti, lavandini,</w:t>
      </w:r>
      <w:r>
        <w:rPr>
          <w:color w:val="0A0707"/>
          <w:spacing w:val="-3"/>
        </w:rPr>
        <w:t> </w:t>
      </w:r>
      <w:r>
        <w:rPr>
          <w:color w:val="0A0707"/>
        </w:rPr>
        <w:t>corrimano).</w:t>
      </w:r>
    </w:p>
    <w:p>
      <w:pPr>
        <w:pStyle w:val="BodyText"/>
        <w:spacing w:line="256" w:lineRule="auto" w:before="116"/>
        <w:ind w:left="844" w:right="847"/>
        <w:jc w:val="both"/>
      </w:pPr>
      <w:r>
        <w:rPr>
          <w:color w:val="0A0707"/>
        </w:rPr>
        <w:t>Sebbene al momento non sia dimostrato che la trasmissione di SARS-CoV-2 possa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avvenire</w:t>
      </w:r>
      <w:r>
        <w:rPr>
          <w:color w:val="0A0707"/>
          <w:spacing w:val="-13"/>
        </w:rPr>
        <w:t> </w:t>
      </w:r>
      <w:r>
        <w:rPr>
          <w:color w:val="0A0707"/>
        </w:rPr>
        <w:t>anche</w:t>
      </w:r>
      <w:r>
        <w:rPr>
          <w:color w:val="0A0707"/>
          <w:spacing w:val="-13"/>
        </w:rPr>
        <w:t> </w:t>
      </w:r>
      <w:r>
        <w:rPr>
          <w:color w:val="0A0707"/>
        </w:rPr>
        <w:t>per</w:t>
      </w:r>
      <w:r>
        <w:rPr>
          <w:color w:val="0A0707"/>
          <w:spacing w:val="-14"/>
        </w:rPr>
        <w:t> </w:t>
      </w:r>
      <w:r>
        <w:rPr>
          <w:color w:val="0A0707"/>
        </w:rPr>
        <w:t>contatto</w:t>
      </w:r>
      <w:r>
        <w:rPr>
          <w:color w:val="0A0707"/>
          <w:spacing w:val="-13"/>
        </w:rPr>
        <w:t> </w:t>
      </w:r>
      <w:r>
        <w:rPr>
          <w:color w:val="0A0707"/>
        </w:rPr>
        <w:t>con</w:t>
      </w:r>
      <w:r>
        <w:rPr>
          <w:color w:val="0A0707"/>
          <w:spacing w:val="-13"/>
        </w:rPr>
        <w:t> </w:t>
      </w:r>
      <w:r>
        <w:rPr>
          <w:color w:val="0A0707"/>
        </w:rPr>
        <w:t>oggetti</w:t>
      </w:r>
      <w:r>
        <w:rPr>
          <w:color w:val="0A0707"/>
          <w:spacing w:val="-13"/>
        </w:rPr>
        <w:t> </w:t>
      </w:r>
      <w:r>
        <w:rPr>
          <w:color w:val="0A0707"/>
        </w:rPr>
        <w:t>di</w:t>
      </w:r>
      <w:r>
        <w:rPr>
          <w:color w:val="0A0707"/>
          <w:spacing w:val="-14"/>
        </w:rPr>
        <w:t> </w:t>
      </w:r>
      <w:r>
        <w:rPr>
          <w:color w:val="0A0707"/>
        </w:rPr>
        <w:t>uso</w:t>
      </w:r>
      <w:r>
        <w:rPr>
          <w:color w:val="0A0707"/>
          <w:spacing w:val="-13"/>
        </w:rPr>
        <w:t> </w:t>
      </w:r>
      <w:r>
        <w:rPr>
          <w:color w:val="0A0707"/>
        </w:rPr>
        <w:t>comune</w:t>
      </w:r>
      <w:r>
        <w:rPr>
          <w:color w:val="0A0707"/>
          <w:spacing w:val="-13"/>
        </w:rPr>
        <w:t> </w:t>
      </w:r>
      <w:r>
        <w:rPr>
          <w:color w:val="0A0707"/>
        </w:rPr>
        <w:t>sui</w:t>
      </w:r>
      <w:r>
        <w:rPr>
          <w:color w:val="0A0707"/>
          <w:spacing w:val="-13"/>
        </w:rPr>
        <w:t> </w:t>
      </w:r>
      <w:r>
        <w:rPr>
          <w:color w:val="0A0707"/>
        </w:rPr>
        <w:t>quali</w:t>
      </w:r>
      <w:r>
        <w:rPr>
          <w:color w:val="0A0707"/>
          <w:spacing w:val="-14"/>
        </w:rPr>
        <w:t> </w:t>
      </w:r>
      <w:r>
        <w:rPr>
          <w:color w:val="0A0707"/>
        </w:rPr>
        <w:t>il</w:t>
      </w:r>
      <w:r>
        <w:rPr>
          <w:color w:val="0A0707"/>
          <w:spacing w:val="-13"/>
        </w:rPr>
        <w:t> </w:t>
      </w:r>
      <w:r>
        <w:rPr>
          <w:color w:val="0A0707"/>
          <w:spacing w:val="-3"/>
        </w:rPr>
        <w:t>virus </w:t>
      </w:r>
      <w:r>
        <w:rPr>
          <w:color w:val="0A0707"/>
        </w:rPr>
        <w:t>si è depositato, esistono evidenze che virus appartenenti allo stesso gruppo (coronavirus,</w:t>
      </w:r>
      <w:r>
        <w:rPr>
          <w:color w:val="0A0707"/>
          <w:spacing w:val="-11"/>
        </w:rPr>
        <w:t> </w:t>
      </w:r>
      <w:r>
        <w:rPr>
          <w:color w:val="0A0707"/>
        </w:rPr>
        <w:t>il</w:t>
      </w:r>
      <w:r>
        <w:rPr>
          <w:color w:val="0A0707"/>
          <w:spacing w:val="-10"/>
        </w:rPr>
        <w:t> </w:t>
      </w:r>
      <w:r>
        <w:rPr>
          <w:color w:val="0A0707"/>
        </w:rPr>
        <w:t>virus</w:t>
      </w:r>
      <w:r>
        <w:rPr>
          <w:color w:val="0A0707"/>
          <w:spacing w:val="-11"/>
        </w:rPr>
        <w:t> </w:t>
      </w:r>
      <w:r>
        <w:rPr>
          <w:color w:val="0A0707"/>
        </w:rPr>
        <w:t>della</w:t>
      </w:r>
      <w:r>
        <w:rPr>
          <w:color w:val="0A0707"/>
          <w:spacing w:val="-10"/>
        </w:rPr>
        <w:t> </w:t>
      </w:r>
      <w:r>
        <w:rPr>
          <w:color w:val="0A0707"/>
        </w:rPr>
        <w:t>SARS</w:t>
      </w:r>
      <w:r>
        <w:rPr>
          <w:color w:val="0A0707"/>
          <w:spacing w:val="-11"/>
        </w:rPr>
        <w:t> </w:t>
      </w:r>
      <w:r>
        <w:rPr>
          <w:color w:val="0A0707"/>
        </w:rPr>
        <w:t>e</w:t>
      </w:r>
      <w:r>
        <w:rPr>
          <w:color w:val="0A0707"/>
          <w:spacing w:val="-10"/>
        </w:rPr>
        <w:t> </w:t>
      </w:r>
      <w:r>
        <w:rPr>
          <w:color w:val="0A0707"/>
        </w:rPr>
        <w:t>il</w:t>
      </w:r>
      <w:r>
        <w:rPr>
          <w:color w:val="0A0707"/>
          <w:spacing w:val="-11"/>
        </w:rPr>
        <w:t> </w:t>
      </w:r>
      <w:r>
        <w:rPr>
          <w:color w:val="0A0707"/>
        </w:rPr>
        <w:t>virus</w:t>
      </w:r>
      <w:r>
        <w:rPr>
          <w:color w:val="0A0707"/>
          <w:spacing w:val="-10"/>
        </w:rPr>
        <w:t> </w:t>
      </w:r>
      <w:r>
        <w:rPr>
          <w:color w:val="0A0707"/>
        </w:rPr>
        <w:t>della</w:t>
      </w:r>
      <w:r>
        <w:rPr>
          <w:color w:val="0A0707"/>
          <w:spacing w:val="-11"/>
        </w:rPr>
        <w:t> </w:t>
      </w:r>
      <w:r>
        <w:rPr>
          <w:color w:val="0A0707"/>
        </w:rPr>
        <w:t>MERS)</w:t>
      </w:r>
      <w:r>
        <w:rPr>
          <w:color w:val="0A0707"/>
          <w:spacing w:val="-10"/>
        </w:rPr>
        <w:t> </w:t>
      </w:r>
      <w:r>
        <w:rPr>
          <w:color w:val="0A0707"/>
        </w:rPr>
        <w:t>possono</w:t>
      </w:r>
      <w:r>
        <w:rPr>
          <w:color w:val="0A0707"/>
          <w:spacing w:val="-11"/>
        </w:rPr>
        <w:t> </w:t>
      </w:r>
      <w:r>
        <w:rPr>
          <w:color w:val="0A0707"/>
        </w:rPr>
        <w:t>persistere</w:t>
      </w:r>
      <w:r>
        <w:rPr>
          <w:color w:val="0A0707"/>
          <w:spacing w:val="-10"/>
        </w:rPr>
        <w:t> </w:t>
      </w:r>
      <w:r>
        <w:rPr>
          <w:color w:val="0A0707"/>
        </w:rPr>
        <w:t>su superfici</w:t>
      </w:r>
      <w:r>
        <w:rPr>
          <w:color w:val="0A0707"/>
          <w:spacing w:val="-18"/>
        </w:rPr>
        <w:t> </w:t>
      </w:r>
      <w:r>
        <w:rPr>
          <w:color w:val="0A0707"/>
        </w:rPr>
        <w:t>inanimate</w:t>
      </w:r>
      <w:r>
        <w:rPr>
          <w:color w:val="0A0707"/>
          <w:spacing w:val="-18"/>
        </w:rPr>
        <w:t> </w:t>
      </w:r>
      <w:r>
        <w:rPr>
          <w:color w:val="0A0707"/>
        </w:rPr>
        <w:t>fino</w:t>
      </w:r>
      <w:r>
        <w:rPr>
          <w:color w:val="0A0707"/>
          <w:spacing w:val="-18"/>
        </w:rPr>
        <w:t> </w:t>
      </w:r>
      <w:r>
        <w:rPr>
          <w:color w:val="0A0707"/>
        </w:rPr>
        <w:t>a</w:t>
      </w:r>
      <w:r>
        <w:rPr>
          <w:color w:val="0A0707"/>
          <w:spacing w:val="-17"/>
        </w:rPr>
        <w:t> </w:t>
      </w:r>
      <w:r>
        <w:rPr>
          <w:color w:val="0A0707"/>
        </w:rPr>
        <w:t>9</w:t>
      </w:r>
      <w:r>
        <w:rPr>
          <w:color w:val="0A0707"/>
          <w:spacing w:val="-18"/>
        </w:rPr>
        <w:t> </w:t>
      </w:r>
      <w:r>
        <w:rPr>
          <w:color w:val="0A0707"/>
        </w:rPr>
        <w:t>giorni,</w:t>
      </w:r>
      <w:r>
        <w:rPr>
          <w:color w:val="0A0707"/>
          <w:spacing w:val="-18"/>
        </w:rPr>
        <w:t> </w:t>
      </w:r>
      <w:r>
        <w:rPr>
          <w:color w:val="0A0707"/>
        </w:rPr>
        <w:t>in</w:t>
      </w:r>
      <w:r>
        <w:rPr>
          <w:color w:val="0A0707"/>
          <w:spacing w:val="-17"/>
        </w:rPr>
        <w:t> </w:t>
      </w:r>
      <w:r>
        <w:rPr>
          <w:color w:val="0A0707"/>
        </w:rPr>
        <w:t>funzione</w:t>
      </w:r>
      <w:r>
        <w:rPr>
          <w:color w:val="0A0707"/>
          <w:spacing w:val="-18"/>
        </w:rPr>
        <w:t> </w:t>
      </w:r>
      <w:r>
        <w:rPr>
          <w:color w:val="0A0707"/>
        </w:rPr>
        <w:t>del</w:t>
      </w:r>
      <w:r>
        <w:rPr>
          <w:color w:val="0A0707"/>
          <w:spacing w:val="-18"/>
        </w:rPr>
        <w:t> </w:t>
      </w:r>
      <w:r>
        <w:rPr>
          <w:color w:val="0A0707"/>
        </w:rPr>
        <w:t>materiale</w:t>
      </w:r>
      <w:r>
        <w:rPr>
          <w:color w:val="0A0707"/>
          <w:spacing w:val="-17"/>
        </w:rPr>
        <w:t> </w:t>
      </w:r>
      <w:r>
        <w:rPr>
          <w:color w:val="0A0707"/>
        </w:rPr>
        <w:t>su</w:t>
      </w:r>
      <w:r>
        <w:rPr>
          <w:color w:val="0A0707"/>
          <w:spacing w:val="-18"/>
        </w:rPr>
        <w:t> </w:t>
      </w:r>
      <w:r>
        <w:rPr>
          <w:color w:val="0A0707"/>
        </w:rPr>
        <w:t>cui</w:t>
      </w:r>
      <w:r>
        <w:rPr>
          <w:color w:val="0A0707"/>
          <w:spacing w:val="-18"/>
        </w:rPr>
        <w:t> </w:t>
      </w:r>
      <w:r>
        <w:rPr>
          <w:color w:val="0A0707"/>
        </w:rPr>
        <w:t>si</w:t>
      </w:r>
      <w:r>
        <w:rPr>
          <w:color w:val="0A0707"/>
          <w:spacing w:val="-18"/>
        </w:rPr>
        <w:t> </w:t>
      </w:r>
      <w:r>
        <w:rPr>
          <w:color w:val="0A0707"/>
        </w:rPr>
        <w:t>vengono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42.52pt;margin-top:15.246922pt;width:56.75pt;height:.1pt;mso-position-horizontal-relative:page;mso-position-vertical-relative:paragraph;z-index:-15724544;mso-wrap-distance-left:0;mso-wrap-distance-right:0" coordorigin="850,305" coordsize="1135,0" path="m850,305l1985,305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2" w:lineRule="auto" w:before="38"/>
        <w:ind w:left="1055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14</w:t>
      </w:r>
      <w:r>
        <w:rPr>
          <w:color w:val="0A0707"/>
          <w:sz w:val="18"/>
          <w:vertAlign w:val="baseline"/>
        </w:rPr>
        <w:t> Bean B, Moore BM, Sterner B, Peterson LR, Gerding DN, Balfour HH. Survival of in</w:t>
      </w:r>
      <w:r>
        <w:rPr>
          <w:rFonts w:ascii="Palatino Linotype"/>
          <w:color w:val="0A0707"/>
          <w:sz w:val="18"/>
          <w:vertAlign w:val="baseline"/>
        </w:rPr>
        <w:t>fl</w:t>
      </w:r>
      <w:r>
        <w:rPr>
          <w:color w:val="0A0707"/>
          <w:sz w:val="18"/>
          <w:vertAlign w:val="baseline"/>
        </w:rPr>
        <w:t>uenza viruses an environmental surfaces. J Infect Dis 1982;146:47e51.</w:t>
      </w:r>
    </w:p>
    <w:p>
      <w:pPr>
        <w:spacing w:line="235" w:lineRule="auto" w:before="1"/>
        <w:ind w:left="1055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15</w:t>
      </w:r>
      <w:r>
        <w:rPr>
          <w:color w:val="0A0707"/>
          <w:sz w:val="18"/>
          <w:vertAlign w:val="baseline"/>
        </w:rPr>
        <w:t> Kwok YL, Gralton J, McLaws ML. Face touching: a frequent habit that has implications for hand hygiene. Am J Infect Contr 2015;43:112e4.</w:t>
      </w:r>
    </w:p>
    <w:p>
      <w:pPr>
        <w:spacing w:after="0" w:line="235" w:lineRule="auto"/>
        <w:jc w:val="left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4" w:lineRule="auto" w:before="70"/>
        <w:ind w:left="850" w:right="846"/>
        <w:jc w:val="both"/>
      </w:pPr>
      <w:r>
        <w:rPr>
          <w:color w:val="0A0707"/>
        </w:rPr>
        <w:t>a trovare, della quantità di fluido biologico, della concentrazione virale ini- ziale,</w:t>
      </w:r>
      <w:r>
        <w:rPr>
          <w:color w:val="0A0707"/>
          <w:spacing w:val="-5"/>
        </w:rPr>
        <w:t> </w:t>
      </w:r>
      <w:r>
        <w:rPr>
          <w:color w:val="0A0707"/>
        </w:rPr>
        <w:t>della</w:t>
      </w:r>
      <w:r>
        <w:rPr>
          <w:color w:val="0A0707"/>
          <w:spacing w:val="-4"/>
        </w:rPr>
        <w:t> </w:t>
      </w:r>
      <w:r>
        <w:rPr>
          <w:color w:val="0A0707"/>
        </w:rPr>
        <w:t>temperatura</w:t>
      </w:r>
      <w:r>
        <w:rPr>
          <w:color w:val="0A0707"/>
          <w:spacing w:val="-5"/>
        </w:rPr>
        <w:t> </w:t>
      </w:r>
      <w:r>
        <w:rPr>
          <w:color w:val="0A0707"/>
        </w:rPr>
        <w:t>dell’aria</w:t>
      </w:r>
      <w:r>
        <w:rPr>
          <w:color w:val="0A0707"/>
          <w:spacing w:val="-4"/>
        </w:rPr>
        <w:t> </w:t>
      </w:r>
      <w:r>
        <w:rPr>
          <w:color w:val="0A0707"/>
        </w:rPr>
        <w:t>e</w:t>
      </w:r>
      <w:r>
        <w:rPr>
          <w:color w:val="0A0707"/>
          <w:spacing w:val="-4"/>
        </w:rPr>
        <w:t> </w:t>
      </w:r>
      <w:r>
        <w:rPr>
          <w:color w:val="0A0707"/>
        </w:rPr>
        <w:t>dell’umidità</w:t>
      </w:r>
      <w:r>
        <w:rPr>
          <w:color w:val="0A0707"/>
          <w:spacing w:val="-5"/>
        </w:rPr>
        <w:t> </w:t>
      </w:r>
      <w:r>
        <w:rPr>
          <w:color w:val="0A0707"/>
        </w:rPr>
        <w:t>relativa,</w:t>
      </w:r>
      <w:r>
        <w:rPr>
          <w:color w:val="0A0707"/>
          <w:spacing w:val="-4"/>
        </w:rPr>
        <w:t> </w:t>
      </w:r>
      <w:r>
        <w:rPr>
          <w:color w:val="0A0707"/>
        </w:rPr>
        <w:t>anche</w:t>
      </w:r>
      <w:r>
        <w:rPr>
          <w:color w:val="0A0707"/>
          <w:spacing w:val="-5"/>
        </w:rPr>
        <w:t> </w:t>
      </w:r>
      <w:r>
        <w:rPr>
          <w:color w:val="0A0707"/>
        </w:rPr>
        <w:t>se</w:t>
      </w:r>
      <w:r>
        <w:rPr>
          <w:color w:val="0A0707"/>
          <w:spacing w:val="-4"/>
        </w:rPr>
        <w:t> </w:t>
      </w:r>
      <w:r>
        <w:rPr>
          <w:color w:val="0A0707"/>
        </w:rPr>
        <w:t>non</w:t>
      </w:r>
      <w:r>
        <w:rPr>
          <w:color w:val="0A0707"/>
          <w:spacing w:val="-4"/>
        </w:rPr>
        <w:t> </w:t>
      </w:r>
      <w:r>
        <w:rPr>
          <w:color w:val="0A0707"/>
        </w:rPr>
        <w:t>è</w:t>
      </w:r>
      <w:r>
        <w:rPr>
          <w:color w:val="0A0707"/>
          <w:spacing w:val="-5"/>
        </w:rPr>
        <w:t> </w:t>
      </w:r>
      <w:r>
        <w:rPr>
          <w:color w:val="0A0707"/>
        </w:rPr>
        <w:t>stata dimostrata la loro capacità</w:t>
      </w:r>
      <w:r>
        <w:rPr>
          <w:color w:val="0A0707"/>
          <w:spacing w:val="-1"/>
        </w:rPr>
        <w:t> </w:t>
      </w:r>
      <w:r>
        <w:rPr>
          <w:color w:val="0A0707"/>
        </w:rPr>
        <w:t>infettiva.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8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190"/>
        <w:gridCol w:w="1190"/>
        <w:gridCol w:w="907"/>
        <w:gridCol w:w="1134"/>
        <w:gridCol w:w="1129"/>
      </w:tblGrid>
      <w:tr>
        <w:trPr>
          <w:trHeight w:val="532" w:hRule="atLeast"/>
        </w:trPr>
        <w:tc>
          <w:tcPr>
            <w:tcW w:w="1809" w:type="dxa"/>
            <w:shd w:val="clear" w:color="auto" w:fill="DFC4C1"/>
          </w:tcPr>
          <w:p>
            <w:pPr>
              <w:pStyle w:val="TableParagraph"/>
              <w:spacing w:line="252" w:lineRule="auto" w:before="41"/>
              <w:ind w:left="473" w:right="451" w:firstLine="15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TIPO DI </w:t>
            </w:r>
            <w:r>
              <w:rPr>
                <w:rFonts w:ascii="Trebuchet MS"/>
                <w:b/>
                <w:color w:val="231F20"/>
                <w:w w:val="90"/>
                <w:sz w:val="18"/>
              </w:rPr>
              <w:t>SUPERFICIE</w:t>
            </w:r>
          </w:p>
        </w:tc>
        <w:tc>
          <w:tcPr>
            <w:tcW w:w="1190" w:type="dxa"/>
            <w:shd w:val="clear" w:color="auto" w:fill="DFC4C1"/>
          </w:tcPr>
          <w:p>
            <w:pPr>
              <w:pStyle w:val="TableParagraph"/>
              <w:spacing w:before="151"/>
              <w:ind w:left="109" w:right="99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VIRUS</w:t>
            </w:r>
          </w:p>
        </w:tc>
        <w:tc>
          <w:tcPr>
            <w:tcW w:w="1190" w:type="dxa"/>
            <w:shd w:val="clear" w:color="auto" w:fill="DFC4C1"/>
          </w:tcPr>
          <w:p>
            <w:pPr>
              <w:pStyle w:val="TableParagraph"/>
              <w:spacing w:line="252" w:lineRule="auto" w:before="41"/>
              <w:ind w:left="279" w:right="177" w:firstLine="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95"/>
                <w:sz w:val="18"/>
              </w:rPr>
              <w:t>CEPPO </w:t>
            </w:r>
            <w:r>
              <w:rPr>
                <w:rFonts w:ascii="Trebuchet MS"/>
                <w:b/>
                <w:color w:val="0A0707"/>
                <w:w w:val="90"/>
                <w:sz w:val="18"/>
              </w:rPr>
              <w:t>ISOLATO</w:t>
            </w:r>
          </w:p>
        </w:tc>
        <w:tc>
          <w:tcPr>
            <w:tcW w:w="907" w:type="dxa"/>
            <w:shd w:val="clear" w:color="auto" w:fill="DFC4C1"/>
          </w:tcPr>
          <w:p>
            <w:pPr>
              <w:pStyle w:val="TableParagraph"/>
              <w:spacing w:line="252" w:lineRule="auto" w:before="41"/>
              <w:ind w:left="188" w:right="157" w:firstLine="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85"/>
                <w:sz w:val="18"/>
              </w:rPr>
              <w:t>TITOLO </w:t>
            </w:r>
            <w:r>
              <w:rPr>
                <w:rFonts w:ascii="Trebuchet MS"/>
                <w:b/>
                <w:color w:val="0A0707"/>
                <w:w w:val="90"/>
                <w:sz w:val="18"/>
              </w:rPr>
              <w:t>VIRALE</w:t>
            </w:r>
          </w:p>
        </w:tc>
        <w:tc>
          <w:tcPr>
            <w:tcW w:w="1134" w:type="dxa"/>
            <w:shd w:val="clear" w:color="auto" w:fill="DFC4C1"/>
          </w:tcPr>
          <w:p>
            <w:pPr>
              <w:pStyle w:val="TableParagraph"/>
              <w:spacing w:before="151"/>
              <w:ind w:left="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90"/>
                <w:sz w:val="18"/>
              </w:rPr>
              <w:t>TEMPERATURA</w:t>
            </w:r>
          </w:p>
        </w:tc>
        <w:tc>
          <w:tcPr>
            <w:tcW w:w="1129" w:type="dxa"/>
            <w:shd w:val="clear" w:color="auto" w:fill="DFC4C1"/>
          </w:tcPr>
          <w:p>
            <w:pPr>
              <w:pStyle w:val="TableParagraph"/>
              <w:spacing w:before="151"/>
              <w:ind w:left="46" w:right="4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90"/>
                <w:sz w:val="18"/>
              </w:rPr>
              <w:t>PERSISTENZA</w:t>
            </w:r>
          </w:p>
        </w:tc>
      </w:tr>
      <w:tr>
        <w:trPr>
          <w:trHeight w:val="610" w:hRule="atLeast"/>
        </w:trPr>
        <w:tc>
          <w:tcPr>
            <w:tcW w:w="1809" w:type="dxa"/>
          </w:tcPr>
          <w:p>
            <w:pPr>
              <w:pStyle w:val="TableParagraph"/>
              <w:spacing w:before="58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ACCIAIO</w:t>
            </w:r>
            <w:r>
              <w:rPr>
                <w:rFonts w:ascii="Trebuchet MS"/>
                <w:b/>
                <w:color w:val="231F20"/>
                <w:position w:val="6"/>
                <w:sz w:val="11"/>
              </w:rPr>
              <w:t>16</w:t>
            </w:r>
          </w:p>
        </w:tc>
        <w:tc>
          <w:tcPr>
            <w:tcW w:w="1190" w:type="dxa"/>
          </w:tcPr>
          <w:p>
            <w:pPr>
              <w:pStyle w:val="TableParagraph"/>
              <w:spacing w:before="5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MERS-CoV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56"/>
              <w:ind w:left="238" w:right="177" w:firstLine="141"/>
              <w:rPr>
                <w:sz w:val="18"/>
              </w:rPr>
            </w:pPr>
            <w:r>
              <w:rPr>
                <w:color w:val="0A0707"/>
                <w:sz w:val="18"/>
              </w:rPr>
              <w:t>HCoV- </w:t>
            </w:r>
            <w:r>
              <w:rPr>
                <w:color w:val="0A0707"/>
                <w:w w:val="90"/>
                <w:sz w:val="18"/>
              </w:rPr>
              <w:t>EMC/2012</w:t>
            </w:r>
          </w:p>
        </w:tc>
        <w:tc>
          <w:tcPr>
            <w:tcW w:w="907" w:type="dxa"/>
          </w:tcPr>
          <w:p>
            <w:pPr>
              <w:pStyle w:val="TableParagraph"/>
              <w:spacing w:before="5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20°C</w:t>
            </w: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30°C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56"/>
              <w:ind w:left="368" w:right="349" w:firstLine="69"/>
              <w:rPr>
                <w:sz w:val="18"/>
              </w:rPr>
            </w:pPr>
            <w:r>
              <w:rPr>
                <w:color w:val="0A0707"/>
                <w:sz w:val="18"/>
              </w:rPr>
              <w:t>48h </w:t>
            </w:r>
            <w:r>
              <w:rPr>
                <w:color w:val="0A0707"/>
                <w:w w:val="90"/>
                <w:sz w:val="18"/>
              </w:rPr>
              <w:t>8-24h</w:t>
            </w:r>
          </w:p>
        </w:tc>
      </w:tr>
      <w:tr>
        <w:trPr>
          <w:trHeight w:val="430" w:hRule="atLeast"/>
        </w:trPr>
        <w:tc>
          <w:tcPr>
            <w:tcW w:w="1809" w:type="dxa"/>
          </w:tcPr>
          <w:p>
            <w:pPr>
              <w:pStyle w:val="TableParagraph"/>
              <w:spacing w:before="98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ALLUMINI0</w:t>
            </w:r>
            <w:r>
              <w:rPr>
                <w:rFonts w:ascii="Trebuchet MS"/>
                <w:b/>
                <w:color w:val="231F20"/>
                <w:position w:val="6"/>
                <w:sz w:val="11"/>
              </w:rPr>
              <w:t>17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229E e OC43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5X10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21°C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2-8h</w:t>
            </w:r>
          </w:p>
        </w:tc>
      </w:tr>
      <w:tr>
        <w:trPr>
          <w:trHeight w:val="430" w:hRule="atLeast"/>
        </w:trPr>
        <w:tc>
          <w:tcPr>
            <w:tcW w:w="1809" w:type="dxa"/>
          </w:tcPr>
          <w:p>
            <w:pPr>
              <w:pStyle w:val="TableParagraph"/>
              <w:spacing w:before="98"/>
              <w:ind w:left="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METALLO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SARS-CoV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P9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73"/>
              <w:rPr>
                <w:sz w:val="18"/>
              </w:rPr>
            </w:pPr>
            <w:r>
              <w:rPr>
                <w:color w:val="0A0707"/>
                <w:sz w:val="18"/>
              </w:rPr>
              <w:t>T. Ambiente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5 giorni</w:t>
            </w:r>
          </w:p>
        </w:tc>
      </w:tr>
      <w:tr>
        <w:trPr>
          <w:trHeight w:val="430" w:hRule="atLeast"/>
        </w:trPr>
        <w:tc>
          <w:tcPr>
            <w:tcW w:w="1809" w:type="dxa"/>
          </w:tcPr>
          <w:p>
            <w:pPr>
              <w:pStyle w:val="TableParagraph"/>
              <w:spacing w:before="98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LEGNO</w:t>
            </w:r>
            <w:r>
              <w:rPr>
                <w:rFonts w:ascii="Trebuchet MS"/>
                <w:b/>
                <w:color w:val="231F20"/>
                <w:position w:val="6"/>
                <w:sz w:val="11"/>
              </w:rPr>
              <w:t>18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SARS-CoV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P9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73"/>
              <w:rPr>
                <w:sz w:val="18"/>
              </w:rPr>
            </w:pPr>
            <w:r>
              <w:rPr>
                <w:color w:val="0A0707"/>
                <w:sz w:val="18"/>
              </w:rPr>
              <w:t>T. Ambiente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4 giorni</w:t>
            </w:r>
          </w:p>
        </w:tc>
      </w:tr>
      <w:tr>
        <w:trPr>
          <w:trHeight w:val="650" w:hRule="atLeast"/>
        </w:trPr>
        <w:tc>
          <w:tcPr>
            <w:tcW w:w="1809" w:type="dxa"/>
          </w:tcPr>
          <w:p>
            <w:pPr>
              <w:pStyle w:val="TableParagraph"/>
              <w:spacing w:before="9"/>
              <w:rPr>
                <w:rFonts w:ascii="Book Antiqua"/>
                <w:sz w:val="16"/>
              </w:rPr>
            </w:pPr>
          </w:p>
          <w:p>
            <w:pPr>
              <w:pStyle w:val="TableParagraph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CARTA</w:t>
            </w:r>
            <w:r>
              <w:rPr>
                <w:rFonts w:ascii="Trebuchet MS"/>
                <w:b/>
                <w:color w:val="231F20"/>
                <w:position w:val="6"/>
                <w:sz w:val="11"/>
              </w:rPr>
              <w:t>18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250" w:right="23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SARS-CoV SARS-CoV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265" w:right="177" w:firstLine="243"/>
              <w:rPr>
                <w:sz w:val="18"/>
              </w:rPr>
            </w:pPr>
            <w:r>
              <w:rPr>
                <w:color w:val="0A0707"/>
                <w:sz w:val="18"/>
              </w:rPr>
              <w:t>P9 </w:t>
            </w:r>
            <w:r>
              <w:rPr>
                <w:color w:val="0A0707"/>
                <w:w w:val="90"/>
                <w:sz w:val="18"/>
              </w:rPr>
              <w:t>GVU6109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5</w:t>
            </w:r>
          </w:p>
          <w:p>
            <w:pPr>
              <w:pStyle w:val="TableParagraph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73"/>
              <w:rPr>
                <w:sz w:val="18"/>
              </w:rPr>
            </w:pPr>
            <w:r>
              <w:rPr>
                <w:color w:val="0A0707"/>
                <w:spacing w:val="-10"/>
                <w:w w:val="90"/>
                <w:sz w:val="18"/>
              </w:rPr>
              <w:t>T.</w:t>
            </w:r>
            <w:r>
              <w:rPr>
                <w:color w:val="0A0707"/>
                <w:spacing w:val="6"/>
                <w:w w:val="90"/>
                <w:sz w:val="18"/>
              </w:rPr>
              <w:t> </w:t>
            </w:r>
            <w:r>
              <w:rPr>
                <w:color w:val="0A0707"/>
                <w:w w:val="90"/>
                <w:sz w:val="18"/>
              </w:rPr>
              <w:t>Ambiente</w:t>
            </w:r>
          </w:p>
          <w:p>
            <w:pPr>
              <w:pStyle w:val="TableParagraph"/>
              <w:ind w:left="173"/>
              <w:rPr>
                <w:sz w:val="18"/>
              </w:rPr>
            </w:pPr>
            <w:r>
              <w:rPr>
                <w:color w:val="0A0707"/>
                <w:spacing w:val="-10"/>
                <w:w w:val="90"/>
                <w:sz w:val="18"/>
              </w:rPr>
              <w:t>T.</w:t>
            </w:r>
            <w:r>
              <w:rPr>
                <w:color w:val="0A0707"/>
                <w:spacing w:val="6"/>
                <w:w w:val="90"/>
                <w:sz w:val="18"/>
              </w:rPr>
              <w:t> </w:t>
            </w:r>
            <w:r>
              <w:rPr>
                <w:color w:val="0A0707"/>
                <w:w w:val="90"/>
                <w:sz w:val="18"/>
              </w:rPr>
              <w:t>Ambiente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438" w:hanging="202"/>
              <w:rPr>
                <w:sz w:val="18"/>
              </w:rPr>
            </w:pPr>
            <w:r>
              <w:rPr>
                <w:color w:val="0A0707"/>
                <w:sz w:val="18"/>
              </w:rPr>
              <w:t>4-5 giorni 24h</w:t>
            </w:r>
          </w:p>
        </w:tc>
      </w:tr>
      <w:tr>
        <w:trPr>
          <w:trHeight w:val="650" w:hRule="atLeast"/>
        </w:trPr>
        <w:tc>
          <w:tcPr>
            <w:tcW w:w="1809" w:type="dxa"/>
          </w:tcPr>
          <w:p>
            <w:pPr>
              <w:pStyle w:val="TableParagraph"/>
              <w:spacing w:before="9"/>
              <w:rPr>
                <w:rFonts w:ascii="Book Antiqua"/>
                <w:sz w:val="16"/>
              </w:rPr>
            </w:pPr>
          </w:p>
          <w:p>
            <w:pPr>
              <w:pStyle w:val="TableParagraph"/>
              <w:ind w:left="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VETRO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351" w:right="177" w:hanging="154"/>
              <w:rPr>
                <w:sz w:val="11"/>
              </w:rPr>
            </w:pPr>
            <w:r>
              <w:rPr>
                <w:color w:val="231F20"/>
                <w:w w:val="95"/>
                <w:sz w:val="18"/>
              </w:rPr>
              <w:t>SARS-CoV</w:t>
            </w:r>
            <w:r>
              <w:rPr>
                <w:color w:val="231F20"/>
                <w:w w:val="95"/>
                <w:position w:val="6"/>
                <w:sz w:val="11"/>
              </w:rPr>
              <w:t>18 </w:t>
            </w:r>
            <w:r>
              <w:rPr>
                <w:color w:val="231F20"/>
                <w:sz w:val="18"/>
              </w:rPr>
              <w:t>HCoV</w:t>
            </w:r>
            <w:r>
              <w:rPr>
                <w:color w:val="231F20"/>
                <w:position w:val="6"/>
                <w:sz w:val="11"/>
              </w:rPr>
              <w:t>19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423" w:right="411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P9 </w:t>
            </w:r>
            <w:r>
              <w:rPr>
                <w:color w:val="0A0707"/>
                <w:w w:val="95"/>
                <w:sz w:val="18"/>
              </w:rPr>
              <w:t>229E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5</w:t>
            </w:r>
          </w:p>
          <w:p>
            <w:pPr>
              <w:pStyle w:val="TableParagraph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97" w:hanging="225"/>
              <w:rPr>
                <w:sz w:val="18"/>
              </w:rPr>
            </w:pPr>
            <w:r>
              <w:rPr>
                <w:color w:val="0A0707"/>
                <w:w w:val="90"/>
                <w:sz w:val="18"/>
              </w:rPr>
              <w:t>T. Ambiente </w:t>
            </w:r>
            <w:r>
              <w:rPr>
                <w:color w:val="0A0707"/>
                <w:sz w:val="18"/>
              </w:rPr>
              <w:t>21°C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306"/>
              <w:rPr>
                <w:sz w:val="18"/>
              </w:rPr>
            </w:pPr>
            <w:r>
              <w:rPr>
                <w:color w:val="0A0707"/>
                <w:w w:val="95"/>
                <w:sz w:val="18"/>
              </w:rPr>
              <w:t>5</w:t>
            </w:r>
            <w:r>
              <w:rPr>
                <w:color w:val="0A0707"/>
                <w:spacing w:val="-2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giorni</w:t>
            </w:r>
          </w:p>
          <w:p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0A0707"/>
                <w:w w:val="95"/>
                <w:sz w:val="18"/>
              </w:rPr>
              <w:t>4</w:t>
            </w:r>
            <w:r>
              <w:rPr>
                <w:color w:val="0A0707"/>
                <w:spacing w:val="-2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giorni</w:t>
            </w:r>
          </w:p>
        </w:tc>
      </w:tr>
      <w:tr>
        <w:trPr>
          <w:trHeight w:val="430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rPr>
                <w:rFonts w:ascii="Book Antiqua"/>
                <w:sz w:val="20"/>
              </w:rPr>
            </w:pPr>
          </w:p>
          <w:p>
            <w:pPr>
              <w:pStyle w:val="TableParagraph"/>
              <w:rPr>
                <w:rFonts w:ascii="Book Antiqua"/>
                <w:sz w:val="20"/>
              </w:rPr>
            </w:pPr>
          </w:p>
          <w:p>
            <w:pPr>
              <w:pStyle w:val="TableParagraph"/>
              <w:rPr>
                <w:rFonts w:ascii="Book Antiqua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Book Antiqua"/>
                <w:sz w:val="27"/>
              </w:rPr>
            </w:pPr>
          </w:p>
          <w:p>
            <w:pPr>
              <w:pStyle w:val="TableParagraph"/>
              <w:ind w:left="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PLASTICA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1"/>
              </w:rPr>
            </w:pPr>
            <w:r>
              <w:rPr>
                <w:color w:val="231F20"/>
                <w:sz w:val="18"/>
              </w:rPr>
              <w:t>SARS-CoV</w:t>
            </w:r>
            <w:r>
              <w:rPr>
                <w:color w:val="231F20"/>
                <w:position w:val="6"/>
                <w:sz w:val="11"/>
              </w:rPr>
              <w:t>20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HKU39849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22°-25°C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86"/>
              <w:ind w:left="46" w:right="29"/>
              <w:jc w:val="center"/>
              <w:rPr>
                <w:sz w:val="18"/>
              </w:rPr>
            </w:pPr>
            <w:r>
              <w:rPr>
                <w:rFonts w:ascii="Symbol" w:hAnsi="Symbol"/>
                <w:color w:val="0A0707"/>
                <w:sz w:val="18"/>
              </w:rPr>
              <w:t></w:t>
            </w:r>
            <w:r>
              <w:rPr>
                <w:color w:val="0A0707"/>
                <w:sz w:val="18"/>
              </w:rPr>
              <w:t>5 giorni</w:t>
            </w:r>
          </w:p>
        </w:tc>
      </w:tr>
      <w:tr>
        <w:trPr>
          <w:trHeight w:val="65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1"/>
              </w:rPr>
            </w:pPr>
            <w:r>
              <w:rPr>
                <w:color w:val="231F20"/>
                <w:sz w:val="18"/>
              </w:rPr>
              <w:t>MERS-CoV</w:t>
            </w:r>
            <w:r>
              <w:rPr>
                <w:color w:val="231F20"/>
                <w:position w:val="6"/>
                <w:sz w:val="11"/>
              </w:rPr>
              <w:t>21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238" w:right="177" w:firstLine="141"/>
              <w:rPr>
                <w:sz w:val="18"/>
              </w:rPr>
            </w:pPr>
            <w:r>
              <w:rPr>
                <w:color w:val="0A0707"/>
                <w:sz w:val="18"/>
              </w:rPr>
              <w:t>HCoV- </w:t>
            </w:r>
            <w:r>
              <w:rPr>
                <w:color w:val="0A0707"/>
                <w:w w:val="90"/>
                <w:sz w:val="18"/>
              </w:rPr>
              <w:t>EMC/2012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5</w:t>
            </w:r>
          </w:p>
          <w:p>
            <w:pPr>
              <w:pStyle w:val="TableParagraph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20°C</w:t>
            </w:r>
          </w:p>
          <w:p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30°C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368" w:right="349" w:firstLine="69"/>
              <w:rPr>
                <w:sz w:val="18"/>
              </w:rPr>
            </w:pPr>
            <w:r>
              <w:rPr>
                <w:color w:val="0A0707"/>
                <w:sz w:val="18"/>
              </w:rPr>
              <w:t>48h </w:t>
            </w:r>
            <w:r>
              <w:rPr>
                <w:color w:val="0A0707"/>
                <w:w w:val="90"/>
                <w:sz w:val="18"/>
              </w:rPr>
              <w:t>8-24h</w:t>
            </w:r>
          </w:p>
        </w:tc>
      </w:tr>
      <w:tr>
        <w:trPr>
          <w:trHeight w:val="43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1"/>
              </w:rPr>
            </w:pPr>
            <w:r>
              <w:rPr>
                <w:color w:val="231F20"/>
                <w:sz w:val="18"/>
              </w:rPr>
              <w:t>SARS-CoV</w:t>
            </w:r>
            <w:r>
              <w:rPr>
                <w:color w:val="231F20"/>
                <w:position w:val="6"/>
                <w:sz w:val="11"/>
              </w:rPr>
              <w:t>18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P9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73"/>
              <w:rPr>
                <w:sz w:val="18"/>
              </w:rPr>
            </w:pPr>
            <w:r>
              <w:rPr>
                <w:color w:val="0A0707"/>
                <w:sz w:val="18"/>
              </w:rPr>
              <w:t>T. Ambiente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4 giorni</w:t>
            </w:r>
          </w:p>
        </w:tc>
      </w:tr>
      <w:tr>
        <w:trPr>
          <w:trHeight w:val="43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1"/>
              </w:rPr>
            </w:pPr>
            <w:r>
              <w:rPr>
                <w:color w:val="231F20"/>
                <w:sz w:val="18"/>
              </w:rPr>
              <w:t>SARS-CoV</w:t>
            </w:r>
            <w:r>
              <w:rPr>
                <w:color w:val="231F20"/>
                <w:position w:val="6"/>
                <w:sz w:val="11"/>
              </w:rPr>
              <w:t>22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FFM1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73"/>
              <w:rPr>
                <w:sz w:val="18"/>
              </w:rPr>
            </w:pPr>
            <w:r>
              <w:rPr>
                <w:color w:val="0A0707"/>
                <w:sz w:val="18"/>
              </w:rPr>
              <w:t>T. Ambiente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6-9 giorni</w:t>
            </w:r>
          </w:p>
        </w:tc>
      </w:tr>
      <w:tr>
        <w:trPr>
          <w:trHeight w:val="448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1"/>
              </w:rPr>
            </w:pPr>
            <w:r>
              <w:rPr>
                <w:color w:val="231F20"/>
                <w:sz w:val="18"/>
              </w:rPr>
              <w:t>HCoV</w:t>
            </w:r>
            <w:r>
              <w:rPr>
                <w:color w:val="231F20"/>
                <w:position w:val="6"/>
                <w:sz w:val="11"/>
              </w:rPr>
              <w:t>22</w:t>
            </w:r>
          </w:p>
        </w:tc>
        <w:tc>
          <w:tcPr>
            <w:tcW w:w="1190" w:type="dxa"/>
          </w:tcPr>
          <w:p>
            <w:pPr>
              <w:pStyle w:val="TableParagraph"/>
              <w:spacing w:before="96"/>
              <w:ind w:left="109" w:right="9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229E</w:t>
            </w:r>
          </w:p>
        </w:tc>
        <w:tc>
          <w:tcPr>
            <w:tcW w:w="907" w:type="dxa"/>
          </w:tcPr>
          <w:p>
            <w:pPr>
              <w:pStyle w:val="TableParagraph"/>
              <w:spacing w:before="9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73"/>
              <w:rPr>
                <w:sz w:val="18"/>
              </w:rPr>
            </w:pPr>
            <w:r>
              <w:rPr>
                <w:color w:val="0A0707"/>
                <w:sz w:val="18"/>
              </w:rPr>
              <w:t>T. Ambiente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2-6 giorni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42.519299pt;margin-top:9.251142pt;width:56.75pt;height:.1pt;mso-position-horizontal-relative:page;mso-position-vertical-relative:paragraph;z-index:-15724032;mso-wrap-distance-left:0;mso-wrap-distance-right:0" coordorigin="850,185" coordsize="1135,0" path="m850,185l1985,185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55" w:right="842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16</w:t>
      </w:r>
      <w:r>
        <w:rPr>
          <w:color w:val="0A0707"/>
          <w:spacing w:val="43"/>
          <w:sz w:val="18"/>
          <w:vertAlign w:val="baseline"/>
        </w:rPr>
        <w:t> </w:t>
      </w:r>
      <w:r>
        <w:rPr>
          <w:color w:val="0A0707"/>
          <w:spacing w:val="-7"/>
          <w:sz w:val="18"/>
          <w:vertAlign w:val="baseline"/>
        </w:rPr>
        <w:t>Van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Doremalen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N,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Bushmaker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pacing w:val="-7"/>
          <w:sz w:val="18"/>
          <w:vertAlign w:val="baseline"/>
        </w:rPr>
        <w:t>T,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Munster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VJ.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Stability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of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Middle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East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respiratory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syndrome coronavirus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(MERS-CoV)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under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different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environmental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conditions.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Euro</w:t>
      </w:r>
      <w:r>
        <w:rPr>
          <w:color w:val="0A0707"/>
          <w:spacing w:val="-5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Surveill</w:t>
      </w:r>
      <w:r>
        <w:rPr>
          <w:color w:val="0A0707"/>
          <w:spacing w:val="-6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2013;18.</w:t>
      </w:r>
    </w:p>
    <w:p>
      <w:pPr>
        <w:spacing w:line="235" w:lineRule="auto" w:before="1"/>
        <w:ind w:left="1055" w:right="845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17</w:t>
      </w:r>
      <w:r>
        <w:rPr>
          <w:color w:val="0A0707"/>
          <w:sz w:val="18"/>
          <w:vertAlign w:val="baseline"/>
        </w:rPr>
        <w:t> Sizun J, </w:t>
      </w:r>
      <w:r>
        <w:rPr>
          <w:color w:val="0A0707"/>
          <w:spacing w:val="-9"/>
          <w:sz w:val="18"/>
          <w:vertAlign w:val="baseline"/>
        </w:rPr>
        <w:t>Yu </w:t>
      </w:r>
      <w:r>
        <w:rPr>
          <w:color w:val="0A0707"/>
          <w:spacing w:val="-6"/>
          <w:sz w:val="18"/>
          <w:vertAlign w:val="baseline"/>
        </w:rPr>
        <w:t>MW, </w:t>
      </w:r>
      <w:r>
        <w:rPr>
          <w:color w:val="0A0707"/>
          <w:spacing w:val="-3"/>
          <w:sz w:val="18"/>
          <w:vertAlign w:val="baseline"/>
        </w:rPr>
        <w:t>Talbot </w:t>
      </w:r>
      <w:r>
        <w:rPr>
          <w:color w:val="0A0707"/>
          <w:sz w:val="18"/>
          <w:vertAlign w:val="baseline"/>
        </w:rPr>
        <w:t>PJ. Survival of human coronaviruses 229E and OC43 in suspension and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after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drying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on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surfaces: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possible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source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of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hospital-acquired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infections.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J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Hosp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Infect 2000;46:55e60.</w:t>
      </w:r>
    </w:p>
    <w:p>
      <w:pPr>
        <w:spacing w:line="235" w:lineRule="auto" w:before="3"/>
        <w:ind w:left="1055" w:right="844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18</w:t>
      </w:r>
      <w:r>
        <w:rPr>
          <w:color w:val="0A0707"/>
          <w:spacing w:val="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Duan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SM,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Zhao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XS,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pacing w:val="-7"/>
          <w:sz w:val="18"/>
          <w:vertAlign w:val="baseline"/>
        </w:rPr>
        <w:t>Wen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pacing w:val="-7"/>
          <w:sz w:val="18"/>
          <w:vertAlign w:val="baseline"/>
        </w:rPr>
        <w:t>RF,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Huang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JJ,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Pi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GH,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Zhang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SX,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et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al.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Stability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of</w:t>
      </w:r>
      <w:r>
        <w:rPr>
          <w:color w:val="0A0707"/>
          <w:spacing w:val="-10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SARS</w:t>
      </w:r>
      <w:r>
        <w:rPr>
          <w:color w:val="0A0707"/>
          <w:spacing w:val="-1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coronavirus in</w:t>
      </w:r>
      <w:r>
        <w:rPr>
          <w:color w:val="0A0707"/>
          <w:spacing w:val="-14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human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specimens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and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environment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and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its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sensitivity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to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heating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and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UV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irradiation.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Bio- med Environ Sci</w:t>
      </w:r>
      <w:r>
        <w:rPr>
          <w:color w:val="0A0707"/>
          <w:spacing w:val="-1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2003;16:246e55.</w:t>
      </w:r>
    </w:p>
    <w:p>
      <w:pPr>
        <w:spacing w:line="235" w:lineRule="auto" w:before="2"/>
        <w:ind w:left="1055" w:right="846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19</w:t>
      </w:r>
      <w:r>
        <w:rPr>
          <w:color w:val="0A0707"/>
          <w:spacing w:val="44"/>
          <w:sz w:val="18"/>
          <w:vertAlign w:val="baseline"/>
        </w:rPr>
        <w:t> </w:t>
      </w:r>
      <w:r>
        <w:rPr>
          <w:color w:val="0A0707"/>
          <w:spacing w:val="-5"/>
          <w:sz w:val="18"/>
          <w:vertAlign w:val="baseline"/>
        </w:rPr>
        <w:t>Warnes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SL,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Little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ZR,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Keevil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pacing w:val="-7"/>
          <w:sz w:val="18"/>
          <w:vertAlign w:val="baseline"/>
        </w:rPr>
        <w:t>CW.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Human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pacing w:val="-3"/>
          <w:sz w:val="18"/>
          <w:vertAlign w:val="baseline"/>
        </w:rPr>
        <w:t>Coronavirus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229E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Remains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Infectious</w:t>
      </w:r>
      <w:r>
        <w:rPr>
          <w:color w:val="0A0707"/>
          <w:spacing w:val="-13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on</w:t>
      </w:r>
      <w:r>
        <w:rPr>
          <w:color w:val="0A0707"/>
          <w:spacing w:val="-12"/>
          <w:sz w:val="18"/>
          <w:vertAlign w:val="baseline"/>
        </w:rPr>
        <w:t> </w:t>
      </w:r>
      <w:r>
        <w:rPr>
          <w:color w:val="0A0707"/>
          <w:spacing w:val="-2"/>
          <w:sz w:val="18"/>
          <w:vertAlign w:val="baseline"/>
        </w:rPr>
        <w:t>Common </w:t>
      </w:r>
      <w:r>
        <w:rPr>
          <w:color w:val="0A0707"/>
          <w:spacing w:val="-4"/>
          <w:sz w:val="18"/>
          <w:vertAlign w:val="baseline"/>
        </w:rPr>
        <w:t>Touch </w:t>
      </w:r>
      <w:r>
        <w:rPr>
          <w:color w:val="0A0707"/>
          <w:sz w:val="18"/>
          <w:vertAlign w:val="baseline"/>
        </w:rPr>
        <w:t>Surface Materials. mBio</w:t>
      </w:r>
      <w:r>
        <w:rPr>
          <w:color w:val="0A0707"/>
          <w:spacing w:val="4"/>
          <w:sz w:val="18"/>
          <w:vertAlign w:val="baseline"/>
        </w:rPr>
        <w:t> </w:t>
      </w:r>
      <w:r>
        <w:rPr>
          <w:color w:val="0A0707"/>
          <w:sz w:val="18"/>
          <w:vertAlign w:val="baseline"/>
        </w:rPr>
        <w:t>2015;6:e01697e15.</w:t>
      </w:r>
    </w:p>
    <w:p>
      <w:pPr>
        <w:spacing w:line="235" w:lineRule="auto" w:before="2"/>
        <w:ind w:left="1055" w:right="845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20</w:t>
      </w:r>
      <w:r>
        <w:rPr>
          <w:color w:val="0A0707"/>
          <w:sz w:val="18"/>
          <w:vertAlign w:val="baseline"/>
        </w:rPr>
        <w:t> Chan KH, Peiris JS, Lam SY, Poon LL, Yuen KY, Seto WH. The Effects of Temperature and Relative Humidity on the Viability of the SARS Coronavirus. Adv Virol 2011;734690.</w:t>
      </w:r>
    </w:p>
    <w:p>
      <w:pPr>
        <w:spacing w:after="0" w:line="235" w:lineRule="auto"/>
        <w:jc w:val="both"/>
        <w:rPr>
          <w:sz w:val="18"/>
        </w:rPr>
        <w:sectPr>
          <w:headerReference w:type="even" r:id="rId24"/>
          <w:headerReference w:type="default" r:id="rId25"/>
          <w:pgSz w:w="9080" w:h="13040"/>
          <w:pgMar w:header="850" w:footer="0" w:top="1120" w:bottom="280" w:left="0" w:right="0"/>
          <w:pgNumType w:start="1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8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190"/>
        <w:gridCol w:w="1190"/>
        <w:gridCol w:w="907"/>
        <w:gridCol w:w="1134"/>
        <w:gridCol w:w="1129"/>
      </w:tblGrid>
      <w:tr>
        <w:trPr>
          <w:trHeight w:val="532" w:hRule="atLeast"/>
        </w:trPr>
        <w:tc>
          <w:tcPr>
            <w:tcW w:w="1809" w:type="dxa"/>
            <w:shd w:val="clear" w:color="auto" w:fill="DFC4C1"/>
          </w:tcPr>
          <w:p>
            <w:pPr>
              <w:pStyle w:val="TableParagraph"/>
              <w:spacing w:line="252" w:lineRule="auto" w:before="41"/>
              <w:ind w:left="473" w:right="451" w:firstLine="15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TIPO DI </w:t>
            </w:r>
            <w:r>
              <w:rPr>
                <w:rFonts w:ascii="Trebuchet MS"/>
                <w:b/>
                <w:color w:val="231F20"/>
                <w:w w:val="90"/>
                <w:sz w:val="18"/>
              </w:rPr>
              <w:t>SUPERFICIE</w:t>
            </w:r>
          </w:p>
        </w:tc>
        <w:tc>
          <w:tcPr>
            <w:tcW w:w="1190" w:type="dxa"/>
            <w:shd w:val="clear" w:color="auto" w:fill="DFC4C1"/>
          </w:tcPr>
          <w:p>
            <w:pPr>
              <w:pStyle w:val="TableParagraph"/>
              <w:spacing w:before="151"/>
              <w:ind w:left="109" w:right="99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VIRUS</w:t>
            </w:r>
          </w:p>
        </w:tc>
        <w:tc>
          <w:tcPr>
            <w:tcW w:w="1190" w:type="dxa"/>
            <w:shd w:val="clear" w:color="auto" w:fill="DFC4C1"/>
          </w:tcPr>
          <w:p>
            <w:pPr>
              <w:pStyle w:val="TableParagraph"/>
              <w:spacing w:line="252" w:lineRule="auto" w:before="41"/>
              <w:ind w:left="279" w:right="177" w:firstLine="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95"/>
                <w:sz w:val="18"/>
              </w:rPr>
              <w:t>CEPPO </w:t>
            </w:r>
            <w:r>
              <w:rPr>
                <w:rFonts w:ascii="Trebuchet MS"/>
                <w:b/>
                <w:color w:val="0A0707"/>
                <w:w w:val="90"/>
                <w:sz w:val="18"/>
              </w:rPr>
              <w:t>ISOLATO</w:t>
            </w:r>
          </w:p>
        </w:tc>
        <w:tc>
          <w:tcPr>
            <w:tcW w:w="907" w:type="dxa"/>
            <w:shd w:val="clear" w:color="auto" w:fill="DFC4C1"/>
          </w:tcPr>
          <w:p>
            <w:pPr>
              <w:pStyle w:val="TableParagraph"/>
              <w:spacing w:line="252" w:lineRule="auto" w:before="41"/>
              <w:ind w:left="188" w:right="157" w:firstLine="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85"/>
                <w:sz w:val="18"/>
              </w:rPr>
              <w:t>TITOLO </w:t>
            </w:r>
            <w:r>
              <w:rPr>
                <w:rFonts w:ascii="Trebuchet MS"/>
                <w:b/>
                <w:color w:val="0A0707"/>
                <w:w w:val="90"/>
                <w:sz w:val="18"/>
              </w:rPr>
              <w:t>VIRALE</w:t>
            </w:r>
          </w:p>
        </w:tc>
        <w:tc>
          <w:tcPr>
            <w:tcW w:w="1134" w:type="dxa"/>
            <w:shd w:val="clear" w:color="auto" w:fill="DFC4C1"/>
          </w:tcPr>
          <w:p>
            <w:pPr>
              <w:pStyle w:val="TableParagraph"/>
              <w:spacing w:before="151"/>
              <w:ind w:left="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90"/>
                <w:sz w:val="18"/>
              </w:rPr>
              <w:t>TEMPERATURA</w:t>
            </w:r>
          </w:p>
        </w:tc>
        <w:tc>
          <w:tcPr>
            <w:tcW w:w="1129" w:type="dxa"/>
            <w:shd w:val="clear" w:color="auto" w:fill="DFC4C1"/>
          </w:tcPr>
          <w:p>
            <w:pPr>
              <w:pStyle w:val="TableParagraph"/>
              <w:spacing w:before="151"/>
              <w:ind w:left="46" w:right="4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90"/>
                <w:sz w:val="18"/>
              </w:rPr>
              <w:t>PERSISTENZA</w:t>
            </w:r>
          </w:p>
        </w:tc>
      </w:tr>
      <w:tr>
        <w:trPr>
          <w:trHeight w:val="370" w:hRule="atLeast"/>
        </w:trPr>
        <w:tc>
          <w:tcPr>
            <w:tcW w:w="1809" w:type="dxa"/>
          </w:tcPr>
          <w:p>
            <w:pPr>
              <w:pStyle w:val="TableParagraph"/>
              <w:spacing w:before="58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PVC</w:t>
            </w:r>
            <w:r>
              <w:rPr>
                <w:rFonts w:ascii="Trebuchet MS"/>
                <w:b/>
                <w:color w:val="231F20"/>
                <w:position w:val="6"/>
                <w:sz w:val="11"/>
              </w:rPr>
              <w:t>19</w:t>
            </w:r>
          </w:p>
        </w:tc>
        <w:tc>
          <w:tcPr>
            <w:tcW w:w="1190" w:type="dxa"/>
          </w:tcPr>
          <w:p>
            <w:pPr>
              <w:pStyle w:val="TableParagraph"/>
              <w:spacing w:before="5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5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229E</w:t>
            </w:r>
          </w:p>
        </w:tc>
        <w:tc>
          <w:tcPr>
            <w:tcW w:w="907" w:type="dxa"/>
          </w:tcPr>
          <w:p>
            <w:pPr>
              <w:pStyle w:val="TableParagraph"/>
              <w:spacing w:before="5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21°C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5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5 giorni</w:t>
            </w:r>
          </w:p>
        </w:tc>
      </w:tr>
      <w:tr>
        <w:trPr>
          <w:trHeight w:val="430" w:hRule="atLeast"/>
        </w:trPr>
        <w:tc>
          <w:tcPr>
            <w:tcW w:w="1809" w:type="dxa"/>
          </w:tcPr>
          <w:p>
            <w:pPr>
              <w:pStyle w:val="TableParagraph"/>
              <w:spacing w:before="118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GOMMA</w:t>
            </w:r>
            <w:r>
              <w:rPr>
                <w:rFonts w:ascii="Trebuchet MS"/>
                <w:b/>
                <w:color w:val="231F20"/>
                <w:spacing w:val="-31"/>
                <w:sz w:val="18"/>
              </w:rPr>
              <w:t> </w:t>
            </w:r>
            <w:r>
              <w:rPr>
                <w:rFonts w:ascii="Trebuchet MS"/>
                <w:b/>
                <w:color w:val="231F20"/>
                <w:sz w:val="18"/>
              </w:rPr>
              <w:t>DI</w:t>
            </w:r>
            <w:r>
              <w:rPr>
                <w:rFonts w:ascii="Trebuchet MS"/>
                <w:b/>
                <w:color w:val="231F20"/>
                <w:spacing w:val="-31"/>
                <w:sz w:val="18"/>
              </w:rPr>
              <w:t> </w:t>
            </w:r>
            <w:r>
              <w:rPr>
                <w:rFonts w:ascii="Trebuchet MS"/>
                <w:b/>
                <w:color w:val="231F20"/>
                <w:sz w:val="18"/>
              </w:rPr>
              <w:t>SILICONE</w:t>
            </w:r>
            <w:r>
              <w:rPr>
                <w:rFonts w:ascii="Trebuchet MS"/>
                <w:b/>
                <w:color w:val="231F20"/>
                <w:position w:val="6"/>
                <w:sz w:val="11"/>
              </w:rPr>
              <w:t>19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229E</w:t>
            </w:r>
          </w:p>
        </w:tc>
        <w:tc>
          <w:tcPr>
            <w:tcW w:w="907" w:type="dxa"/>
          </w:tcPr>
          <w:p>
            <w:pPr>
              <w:pStyle w:val="TableParagraph"/>
              <w:spacing w:before="11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21°C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11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5 giorni</w:t>
            </w:r>
          </w:p>
        </w:tc>
      </w:tr>
      <w:tr>
        <w:trPr>
          <w:trHeight w:val="430" w:hRule="atLeast"/>
        </w:trPr>
        <w:tc>
          <w:tcPr>
            <w:tcW w:w="1809" w:type="dxa"/>
          </w:tcPr>
          <w:p>
            <w:pPr>
              <w:pStyle w:val="TableParagraph"/>
              <w:spacing w:before="118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GUANTI IN LATTICE</w:t>
            </w:r>
            <w:r>
              <w:rPr>
                <w:rFonts w:ascii="Trebuchet MS"/>
                <w:b/>
                <w:color w:val="231F20"/>
                <w:position w:val="6"/>
                <w:sz w:val="11"/>
              </w:rPr>
              <w:t>17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229E e OC43</w:t>
            </w:r>
          </w:p>
        </w:tc>
        <w:tc>
          <w:tcPr>
            <w:tcW w:w="907" w:type="dxa"/>
          </w:tcPr>
          <w:p>
            <w:pPr>
              <w:pStyle w:val="TableParagraph"/>
              <w:spacing w:before="11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5X10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21°C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6"/>
              <w:ind w:left="46" w:right="29"/>
              <w:jc w:val="center"/>
              <w:rPr>
                <w:sz w:val="18"/>
              </w:rPr>
            </w:pPr>
            <w:r>
              <w:rPr>
                <w:rFonts w:ascii="Symbol" w:hAnsi="Symbol"/>
                <w:color w:val="0A0707"/>
                <w:sz w:val="18"/>
              </w:rPr>
              <w:t></w:t>
            </w:r>
            <w:r>
              <w:rPr>
                <w:color w:val="0A0707"/>
                <w:sz w:val="18"/>
              </w:rPr>
              <w:t>8 h</w:t>
            </w:r>
          </w:p>
        </w:tc>
      </w:tr>
      <w:tr>
        <w:trPr>
          <w:trHeight w:val="430" w:hRule="atLeast"/>
        </w:trPr>
        <w:tc>
          <w:tcPr>
            <w:tcW w:w="1809" w:type="dxa"/>
          </w:tcPr>
          <w:p>
            <w:pPr>
              <w:pStyle w:val="TableParagraph"/>
              <w:spacing w:before="118"/>
              <w:ind w:left="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CAMICE MONOUSO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SARS-CoV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GVU6109</w:t>
            </w:r>
          </w:p>
        </w:tc>
        <w:tc>
          <w:tcPr>
            <w:tcW w:w="907" w:type="dxa"/>
          </w:tcPr>
          <w:p>
            <w:pPr>
              <w:pStyle w:val="TableParagraph"/>
              <w:spacing w:before="11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6"/>
              <w:ind w:left="173"/>
              <w:rPr>
                <w:sz w:val="18"/>
              </w:rPr>
            </w:pPr>
            <w:r>
              <w:rPr>
                <w:color w:val="0A0707"/>
                <w:sz w:val="18"/>
              </w:rPr>
              <w:t>T. Ambiente</w:t>
            </w:r>
          </w:p>
        </w:tc>
        <w:tc>
          <w:tcPr>
            <w:tcW w:w="1129" w:type="dxa"/>
          </w:tcPr>
          <w:p>
            <w:pPr>
              <w:pStyle w:val="TableParagraph"/>
              <w:spacing w:before="11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 giorni</w:t>
            </w:r>
          </w:p>
        </w:tc>
      </w:tr>
      <w:tr>
        <w:trPr>
          <w:trHeight w:val="430" w:hRule="atLeast"/>
        </w:trPr>
        <w:tc>
          <w:tcPr>
            <w:tcW w:w="1809" w:type="dxa"/>
          </w:tcPr>
          <w:p>
            <w:pPr>
              <w:pStyle w:val="TableParagraph"/>
              <w:spacing w:before="118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CERAMICA</w:t>
            </w:r>
            <w:r>
              <w:rPr>
                <w:rFonts w:ascii="Trebuchet MS"/>
                <w:b/>
                <w:color w:val="231F20"/>
                <w:position w:val="6"/>
                <w:sz w:val="11"/>
              </w:rPr>
              <w:t>19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229E</w:t>
            </w:r>
          </w:p>
        </w:tc>
        <w:tc>
          <w:tcPr>
            <w:tcW w:w="907" w:type="dxa"/>
          </w:tcPr>
          <w:p>
            <w:pPr>
              <w:pStyle w:val="TableParagraph"/>
              <w:spacing w:before="11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21°C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11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5 giorni</w:t>
            </w:r>
          </w:p>
        </w:tc>
      </w:tr>
      <w:tr>
        <w:trPr>
          <w:trHeight w:val="430" w:hRule="atLeast"/>
        </w:trPr>
        <w:tc>
          <w:tcPr>
            <w:tcW w:w="1809" w:type="dxa"/>
          </w:tcPr>
          <w:p>
            <w:pPr>
              <w:pStyle w:val="TableParagraph"/>
              <w:spacing w:before="118"/>
              <w:ind w:left="51"/>
              <w:rPr>
                <w:rFonts w:ascii="Trebuchet MS"/>
                <w:b/>
                <w:sz w:val="11"/>
              </w:rPr>
            </w:pPr>
            <w:r>
              <w:rPr>
                <w:rFonts w:ascii="Trebuchet MS"/>
                <w:b/>
                <w:color w:val="231F20"/>
                <w:w w:val="95"/>
                <w:sz w:val="18"/>
              </w:rPr>
              <w:t>TEFLON</w:t>
            </w:r>
            <w:r>
              <w:rPr>
                <w:rFonts w:ascii="Trebuchet MS"/>
                <w:b/>
                <w:color w:val="231F20"/>
                <w:w w:val="95"/>
                <w:position w:val="6"/>
                <w:sz w:val="11"/>
              </w:rPr>
              <w:t>19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HCoV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left="109" w:right="100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229E</w:t>
            </w:r>
          </w:p>
        </w:tc>
        <w:tc>
          <w:tcPr>
            <w:tcW w:w="907" w:type="dxa"/>
          </w:tcPr>
          <w:p>
            <w:pPr>
              <w:pStyle w:val="TableParagraph"/>
              <w:spacing w:before="116"/>
              <w:ind w:left="223" w:right="211"/>
              <w:jc w:val="center"/>
              <w:rPr>
                <w:sz w:val="11"/>
              </w:rPr>
            </w:pPr>
            <w:r>
              <w:rPr>
                <w:color w:val="0A0707"/>
                <w:sz w:val="18"/>
              </w:rPr>
              <w:t>10</w:t>
            </w:r>
            <w:r>
              <w:rPr>
                <w:color w:val="0A0707"/>
                <w:position w:val="6"/>
                <w:sz w:val="11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6"/>
              <w:ind w:left="12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21°C</w:t>
            </w:r>
          </w:p>
        </w:tc>
        <w:tc>
          <w:tcPr>
            <w:tcW w:w="1129" w:type="dxa"/>
          </w:tcPr>
          <w:p>
            <w:pPr>
              <w:pStyle w:val="TableParagraph"/>
              <w:spacing w:before="116"/>
              <w:ind w:left="46" w:right="2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5 giorni</w:t>
            </w:r>
          </w:p>
        </w:tc>
      </w:tr>
      <w:tr>
        <w:trPr>
          <w:trHeight w:val="514" w:hRule="atLeast"/>
        </w:trPr>
        <w:tc>
          <w:tcPr>
            <w:tcW w:w="7359" w:type="dxa"/>
            <w:gridSpan w:val="6"/>
          </w:tcPr>
          <w:p>
            <w:pPr>
              <w:pStyle w:val="TableParagraph"/>
              <w:spacing w:before="37"/>
              <w:ind w:left="80" w:right="1092"/>
              <w:rPr>
                <w:sz w:val="18"/>
              </w:rPr>
            </w:pPr>
            <w:r>
              <w:rPr>
                <w:color w:val="0A0707"/>
                <w:w w:val="95"/>
                <w:sz w:val="18"/>
              </w:rPr>
              <w:t>MERS = sindrome respiratoria mediorientale da coronavirus; HCoV = coronavirus </w:t>
            </w:r>
            <w:r>
              <w:rPr>
                <w:color w:val="0A0707"/>
                <w:spacing w:val="-3"/>
                <w:w w:val="95"/>
                <w:sz w:val="18"/>
              </w:rPr>
              <w:t>umano; </w:t>
            </w:r>
            <w:r>
              <w:rPr>
                <w:color w:val="0A0707"/>
                <w:sz w:val="18"/>
              </w:rPr>
              <w:t>SARS = sindrome respiratoria acuta grave.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42.519501pt;margin-top:19.836929pt;width:56.75pt;height:.1pt;mso-position-horizontal-relative:page;mso-position-vertical-relative:paragraph;z-index:-15723520;mso-wrap-distance-left:0;mso-wrap-distance-right:0" coordorigin="850,397" coordsize="1135,0" path="m850,397l1985,397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55" w:right="756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21</w:t>
      </w:r>
      <w:r>
        <w:rPr>
          <w:color w:val="0A0707"/>
          <w:sz w:val="18"/>
          <w:vertAlign w:val="baseline"/>
        </w:rPr>
        <w:t> </w:t>
      </w:r>
      <w:r>
        <w:rPr>
          <w:color w:val="0A0707"/>
          <w:spacing w:val="-7"/>
          <w:sz w:val="18"/>
          <w:vertAlign w:val="baseline"/>
        </w:rPr>
        <w:t>Van </w:t>
      </w:r>
      <w:r>
        <w:rPr>
          <w:color w:val="0A0707"/>
          <w:sz w:val="18"/>
          <w:vertAlign w:val="baseline"/>
        </w:rPr>
        <w:t>Doremalen N, Bushmaker </w:t>
      </w:r>
      <w:r>
        <w:rPr>
          <w:color w:val="0A0707"/>
          <w:spacing w:val="-7"/>
          <w:sz w:val="18"/>
          <w:vertAlign w:val="baseline"/>
        </w:rPr>
        <w:t>T, </w:t>
      </w:r>
      <w:r>
        <w:rPr>
          <w:color w:val="0A0707"/>
          <w:sz w:val="18"/>
          <w:vertAlign w:val="baseline"/>
        </w:rPr>
        <w:t>Munster VJ. Stability of Middle East respiratory syndrome coronavirus (MERS-CoV) under different environmental conditions. Euro Surveill 2013;18</w:t>
      </w:r>
    </w:p>
    <w:p>
      <w:pPr>
        <w:spacing w:line="235" w:lineRule="auto" w:before="1"/>
        <w:ind w:left="1055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22</w:t>
      </w:r>
      <w:r>
        <w:rPr>
          <w:color w:val="0A0707"/>
          <w:sz w:val="18"/>
          <w:vertAlign w:val="baseline"/>
        </w:rPr>
        <w:t> Rabenau HF, Cinatl J, Morgenstern B, Bauer G, Preiser W, Doerr HW. Stability and inacti- vation of SARS coronavirus. Med Microbiol Immunol 2005;194:1e6.</w:t>
      </w:r>
    </w:p>
    <w:p>
      <w:pPr>
        <w:spacing w:after="0" w:line="235" w:lineRule="auto"/>
        <w:jc w:val="left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6" w:lineRule="auto" w:before="70"/>
        <w:ind w:left="850" w:right="845"/>
        <w:jc w:val="both"/>
      </w:pPr>
      <w:r>
        <w:rPr>
          <w:color w:val="0A0707"/>
        </w:rPr>
        <w:t>Neeltje van Doremalen, del National Institute of Allergy and Infectious Di- seases (NIAID), ha recentemente condotto uno studio</w:t>
      </w:r>
      <w:r>
        <w:rPr>
          <w:color w:val="0A0707"/>
          <w:vertAlign w:val="superscript"/>
        </w:rPr>
        <w:t>23</w:t>
      </w:r>
      <w:r>
        <w:rPr>
          <w:color w:val="0A0707"/>
          <w:vertAlign w:val="baseline"/>
        </w:rPr>
        <w:t>, sulla </w:t>
      </w:r>
      <w:r>
        <w:rPr>
          <w:color w:val="0A0707"/>
          <w:spacing w:val="-3"/>
          <w:vertAlign w:val="baseline"/>
        </w:rPr>
        <w:t>sopravvivenza </w:t>
      </w:r>
      <w:r>
        <w:rPr>
          <w:color w:val="0A0707"/>
          <w:vertAlign w:val="baseline"/>
        </w:rPr>
        <w:t>del </w:t>
      </w:r>
      <w:r>
        <w:rPr>
          <w:color w:val="0A0707"/>
          <w:spacing w:val="-5"/>
          <w:vertAlign w:val="baseline"/>
        </w:rPr>
        <w:t>SARS-CoV-2 </w:t>
      </w:r>
      <w:r>
        <w:rPr>
          <w:color w:val="0A0707"/>
          <w:spacing w:val="-3"/>
          <w:vertAlign w:val="baseline"/>
        </w:rPr>
        <w:t>nell’ambiente, </w:t>
      </w:r>
      <w:r>
        <w:rPr>
          <w:color w:val="0A0707"/>
          <w:vertAlign w:val="baseline"/>
        </w:rPr>
        <w:t>in </w:t>
      </w:r>
      <w:r>
        <w:rPr>
          <w:color w:val="0A0707"/>
          <w:spacing w:val="-3"/>
          <w:vertAlign w:val="baseline"/>
        </w:rPr>
        <w:t>collaborazione </w:t>
      </w:r>
      <w:r>
        <w:rPr>
          <w:color w:val="0A0707"/>
          <w:vertAlign w:val="baseline"/>
        </w:rPr>
        <w:t>con i </w:t>
      </w:r>
      <w:r>
        <w:rPr>
          <w:color w:val="0A0707"/>
          <w:spacing w:val="-3"/>
          <w:vertAlign w:val="baseline"/>
        </w:rPr>
        <w:t>colleghi dell’Università </w:t>
      </w:r>
      <w:r>
        <w:rPr>
          <w:color w:val="0A0707"/>
          <w:vertAlign w:val="baseline"/>
        </w:rPr>
        <w:t>di Princeton, dell'Università della California di Los Angeles e dei Centri per la prevenzione e il controllo delle malattie (Centers for Disease Control and Prevention</w:t>
      </w:r>
      <w:r>
        <w:rPr>
          <w:color w:val="0A0707"/>
          <w:spacing w:val="-9"/>
          <w:vertAlign w:val="baseline"/>
        </w:rPr>
        <w:t> </w:t>
      </w:r>
      <w:r>
        <w:rPr>
          <w:color w:val="0A0707"/>
          <w:vertAlign w:val="baseline"/>
        </w:rPr>
        <w:t>o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CDC).</w:t>
      </w:r>
      <w:r>
        <w:rPr>
          <w:color w:val="0A0707"/>
          <w:spacing w:val="-9"/>
          <w:vertAlign w:val="baseline"/>
        </w:rPr>
        <w:t> </w:t>
      </w:r>
      <w:r>
        <w:rPr>
          <w:color w:val="0A0707"/>
          <w:vertAlign w:val="baseline"/>
        </w:rPr>
        <w:t>La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ricerca,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che</w:t>
      </w:r>
      <w:r>
        <w:rPr>
          <w:color w:val="0A0707"/>
          <w:spacing w:val="-9"/>
          <w:vertAlign w:val="baseline"/>
        </w:rPr>
        <w:t> </w:t>
      </w:r>
      <w:r>
        <w:rPr>
          <w:color w:val="0A0707"/>
          <w:vertAlign w:val="baseline"/>
        </w:rPr>
        <w:t>ancora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deve</w:t>
      </w:r>
      <w:r>
        <w:rPr>
          <w:color w:val="0A0707"/>
          <w:spacing w:val="-9"/>
          <w:vertAlign w:val="baseline"/>
        </w:rPr>
        <w:t> </w:t>
      </w:r>
      <w:r>
        <w:rPr>
          <w:color w:val="0A0707"/>
          <w:vertAlign w:val="baseline"/>
        </w:rPr>
        <w:t>essere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sottoposta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a</w:t>
      </w:r>
      <w:r>
        <w:rPr>
          <w:color w:val="0A0707"/>
          <w:spacing w:val="-9"/>
          <w:vertAlign w:val="baseline"/>
        </w:rPr>
        <w:t> </w:t>
      </w:r>
      <w:r>
        <w:rPr>
          <w:color w:val="0A0707"/>
          <w:vertAlign w:val="baseline"/>
        </w:rPr>
        <w:t>revisione, ha stimato una resistenza massima negli aerosol di circa 3 ore. Per quanto concerne le superfici, è stato osservato che SARS-CoV-2 resiste fino a 4 ore sul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rame;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fino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a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24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ore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su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cartone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e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fino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a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2-3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giorni</w:t>
      </w:r>
      <w:r>
        <w:rPr>
          <w:color w:val="0A0707"/>
          <w:spacing w:val="-14"/>
          <w:vertAlign w:val="baseline"/>
        </w:rPr>
        <w:t> </w:t>
      </w:r>
      <w:r>
        <w:rPr>
          <w:color w:val="0A0707"/>
          <w:vertAlign w:val="baseline"/>
        </w:rPr>
        <w:t>su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plastica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(polipropilene) e acciaio inossidabile. I ricercatori hanno analizzato 68 ceppi, tra quelli del nuovo coronavirus e quelli del patogeno responsabile della SARS, un altro betacoronavirus che condivide l'80% del profilo genetico col responsabile della COVID-19. I test sono stati condotti ad una temperatura di 21-23°C e con un'umidità relativa del 40%. I risultati suggeriscono che la trasmissione attraverso aerosol di SARS-CoV-2 è plausibile, poiché il virus può rimanere vitale negli aerosol per 42 ore e sulle superfici fino al massimo 3 giorni, in funzione del materiale in esame.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shape style="position:absolute;margin-left:42.519699pt;margin-top:16.266460pt;width:56.75pt;height:.1pt;mso-position-horizontal-relative:page;mso-position-vertical-relative:paragraph;z-index:-15723008;mso-wrap-distance-left:0;mso-wrap-distance-right:0" coordorigin="850,325" coordsize="1135,0" path="m850,325l1985,325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55" w:right="845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23</w:t>
      </w:r>
      <w:r>
        <w:rPr>
          <w:color w:val="0A0707"/>
          <w:sz w:val="18"/>
          <w:vertAlign w:val="baseline"/>
        </w:rPr>
        <w:t> Van Doremalen N. et al. Aerosol and Surface Stability of SARS-CoV-2 as Compared with SARS-CoV-1. N Engl J Med. 2020 Apr 16;382(16):1564-1567. doi: 10.1056/NEJMc2004973. Epub 2020 Mar 17..</w:t>
      </w:r>
    </w:p>
    <w:p>
      <w:pPr>
        <w:spacing w:after="0" w:line="235" w:lineRule="auto"/>
        <w:jc w:val="both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93"/>
        <w:ind w:left="2615" w:firstLine="0"/>
      </w:pPr>
      <w:r>
        <w:rPr>
          <w:color w:val="00946A"/>
          <w:w w:val="115"/>
        </w:rPr>
        <w:t>5. DISINFEZIONE DELLE SUPERFICI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9"/>
        <w:rPr>
          <w:rFonts w:ascii="Calibri"/>
          <w:b/>
          <w:sz w:val="20"/>
        </w:rPr>
      </w:pPr>
    </w:p>
    <w:p>
      <w:pPr>
        <w:pStyle w:val="BodyText"/>
        <w:spacing w:line="261" w:lineRule="auto" w:before="1"/>
        <w:ind w:left="850" w:right="849"/>
        <w:jc w:val="both"/>
      </w:pPr>
      <w:r>
        <w:rPr>
          <w:color w:val="0A0707"/>
        </w:rPr>
        <w:t>I</w:t>
      </w:r>
      <w:r>
        <w:rPr>
          <w:color w:val="0A0707"/>
          <w:spacing w:val="-18"/>
        </w:rPr>
        <w:t> </w:t>
      </w:r>
      <w:r>
        <w:rPr>
          <w:color w:val="0A0707"/>
        </w:rPr>
        <w:t>virus</w:t>
      </w:r>
      <w:r>
        <w:rPr>
          <w:color w:val="0A0707"/>
          <w:spacing w:val="-17"/>
        </w:rPr>
        <w:t> </w:t>
      </w:r>
      <w:r>
        <w:rPr>
          <w:color w:val="0A0707"/>
        </w:rPr>
        <w:t>possono</w:t>
      </w:r>
      <w:r>
        <w:rPr>
          <w:color w:val="0A0707"/>
          <w:spacing w:val="-18"/>
        </w:rPr>
        <w:t> </w:t>
      </w:r>
      <w:r>
        <w:rPr>
          <w:color w:val="0A0707"/>
          <w:spacing w:val="-3"/>
        </w:rPr>
        <w:t>essere</w:t>
      </w:r>
      <w:r>
        <w:rPr>
          <w:color w:val="0A0707"/>
          <w:spacing w:val="-17"/>
        </w:rPr>
        <w:t> </w:t>
      </w:r>
      <w:r>
        <w:rPr>
          <w:color w:val="0A0707"/>
        </w:rPr>
        <w:t>schematicamente</w:t>
      </w:r>
      <w:r>
        <w:rPr>
          <w:color w:val="0A0707"/>
          <w:spacing w:val="-17"/>
        </w:rPr>
        <w:t> </w:t>
      </w:r>
      <w:r>
        <w:rPr>
          <w:color w:val="0A0707"/>
        </w:rPr>
        <w:t>divisi</w:t>
      </w:r>
      <w:r>
        <w:rPr>
          <w:color w:val="0A0707"/>
          <w:spacing w:val="-18"/>
        </w:rPr>
        <w:t> </w:t>
      </w:r>
      <w:r>
        <w:rPr>
          <w:color w:val="0A0707"/>
        </w:rPr>
        <w:t>in</w:t>
      </w:r>
      <w:r>
        <w:rPr>
          <w:color w:val="0A0707"/>
          <w:spacing w:val="-17"/>
        </w:rPr>
        <w:t> </w:t>
      </w:r>
      <w:r>
        <w:rPr>
          <w:color w:val="0A0707"/>
        </w:rPr>
        <w:t>quelli</w:t>
      </w:r>
      <w:r>
        <w:rPr>
          <w:color w:val="0A0707"/>
          <w:spacing w:val="-17"/>
        </w:rPr>
        <w:t> </w:t>
      </w:r>
      <w:r>
        <w:rPr>
          <w:color w:val="0A0707"/>
        </w:rPr>
        <w:t>“senza</w:t>
      </w:r>
      <w:r>
        <w:rPr>
          <w:color w:val="0A0707"/>
          <w:spacing w:val="-18"/>
        </w:rPr>
        <w:t> </w:t>
      </w:r>
      <w:r>
        <w:rPr>
          <w:color w:val="0A0707"/>
          <w:spacing w:val="-3"/>
        </w:rPr>
        <w:t>involucro”,</w:t>
      </w:r>
      <w:r>
        <w:rPr>
          <w:color w:val="0A0707"/>
          <w:spacing w:val="-17"/>
        </w:rPr>
        <w:t> </w:t>
      </w:r>
      <w:r>
        <w:rPr>
          <w:color w:val="0A0707"/>
          <w:spacing w:val="-2"/>
        </w:rPr>
        <w:t>che </w:t>
      </w:r>
      <w:r>
        <w:rPr>
          <w:color w:val="0A0707"/>
        </w:rPr>
        <w:t>sono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resistenti</w:t>
      </w:r>
      <w:r>
        <w:rPr>
          <w:color w:val="0A0707"/>
          <w:spacing w:val="-15"/>
        </w:rPr>
        <w:t> </w:t>
      </w:r>
      <w:r>
        <w:rPr>
          <w:color w:val="0A0707"/>
        </w:rPr>
        <w:t>alle</w:t>
      </w:r>
      <w:r>
        <w:rPr>
          <w:color w:val="0A0707"/>
          <w:spacing w:val="-15"/>
        </w:rPr>
        <w:t> </w:t>
      </w:r>
      <w:r>
        <w:rPr>
          <w:color w:val="0A0707"/>
        </w:rPr>
        <w:t>alte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temperature,</w:t>
      </w:r>
      <w:r>
        <w:rPr>
          <w:color w:val="0A0707"/>
          <w:spacing w:val="-15"/>
        </w:rPr>
        <w:t> </w:t>
      </w:r>
      <w:r>
        <w:rPr>
          <w:color w:val="0A0707"/>
        </w:rPr>
        <w:t>agli</w:t>
      </w:r>
      <w:r>
        <w:rPr>
          <w:color w:val="0A0707"/>
          <w:spacing w:val="-15"/>
        </w:rPr>
        <w:t> </w:t>
      </w:r>
      <w:r>
        <w:rPr>
          <w:color w:val="0A0707"/>
        </w:rPr>
        <w:t>acidi,</w:t>
      </w:r>
      <w:r>
        <w:rPr>
          <w:color w:val="0A0707"/>
          <w:spacing w:val="-14"/>
        </w:rPr>
        <w:t> </w:t>
      </w:r>
      <w:r>
        <w:rPr>
          <w:color w:val="0A0707"/>
        </w:rPr>
        <w:t>ai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detergenti</w:t>
      </w:r>
      <w:r>
        <w:rPr>
          <w:color w:val="0A0707"/>
          <w:spacing w:val="-15"/>
        </w:rPr>
        <w:t> </w:t>
      </w:r>
      <w:r>
        <w:rPr>
          <w:color w:val="0A0707"/>
        </w:rPr>
        <w:t>e</w:t>
      </w:r>
      <w:r>
        <w:rPr>
          <w:color w:val="0A0707"/>
          <w:spacing w:val="-15"/>
        </w:rPr>
        <w:t> </w:t>
      </w:r>
      <w:r>
        <w:rPr>
          <w:color w:val="0A0707"/>
        </w:rPr>
        <w:t>all’essiccamento e quelli con </w:t>
      </w:r>
      <w:r>
        <w:rPr>
          <w:color w:val="0A0707"/>
          <w:spacing w:val="-3"/>
        </w:rPr>
        <w:t>“involucro” </w:t>
      </w:r>
      <w:r>
        <w:rPr>
          <w:color w:val="0A0707"/>
        </w:rPr>
        <w:t>(tra i quali sono inclusi i </w:t>
      </w:r>
      <w:r>
        <w:rPr>
          <w:color w:val="0A0707"/>
          <w:spacing w:val="-3"/>
        </w:rPr>
        <w:t>coronavirus), </w:t>
      </w:r>
      <w:r>
        <w:rPr>
          <w:color w:val="0A0707"/>
        </w:rPr>
        <w:t>che sopravvi- </w:t>
      </w:r>
      <w:r>
        <w:rPr>
          <w:color w:val="0A0707"/>
          <w:spacing w:val="-3"/>
        </w:rPr>
        <w:t>vono</w:t>
      </w:r>
      <w:r>
        <w:rPr>
          <w:color w:val="0A0707"/>
          <w:spacing w:val="-12"/>
        </w:rPr>
        <w:t> </w:t>
      </w:r>
      <w:r>
        <w:rPr>
          <w:color w:val="0A0707"/>
        </w:rPr>
        <w:t>più</w:t>
      </w:r>
      <w:r>
        <w:rPr>
          <w:color w:val="0A0707"/>
          <w:spacing w:val="-11"/>
        </w:rPr>
        <w:t> </w:t>
      </w:r>
      <w:r>
        <w:rPr>
          <w:color w:val="0A0707"/>
        </w:rPr>
        <w:t>a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lungo</w:t>
      </w:r>
      <w:r>
        <w:rPr>
          <w:color w:val="0A0707"/>
          <w:spacing w:val="-11"/>
        </w:rPr>
        <w:t> </w:t>
      </w:r>
      <w:r>
        <w:rPr>
          <w:color w:val="0A0707"/>
        </w:rPr>
        <w:t>in</w:t>
      </w:r>
      <w:r>
        <w:rPr>
          <w:color w:val="0A0707"/>
          <w:spacing w:val="-11"/>
        </w:rPr>
        <w:t> </w:t>
      </w:r>
      <w:r>
        <w:rPr>
          <w:color w:val="0A0707"/>
          <w:spacing w:val="-3"/>
        </w:rPr>
        <w:t>ambiente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umido,</w:t>
      </w:r>
      <w:r>
        <w:rPr>
          <w:color w:val="0A0707"/>
          <w:spacing w:val="-11"/>
        </w:rPr>
        <w:t> </w:t>
      </w:r>
      <w:r>
        <w:rPr>
          <w:color w:val="0A0707"/>
        </w:rPr>
        <w:t>si</w:t>
      </w:r>
      <w:r>
        <w:rPr>
          <w:color w:val="0A0707"/>
          <w:spacing w:val="-11"/>
        </w:rPr>
        <w:t> </w:t>
      </w:r>
      <w:r>
        <w:rPr>
          <w:color w:val="0A0707"/>
          <w:spacing w:val="-4"/>
        </w:rPr>
        <w:t>diffondono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mediante</w:t>
      </w:r>
      <w:r>
        <w:rPr>
          <w:color w:val="0A0707"/>
          <w:spacing w:val="-11"/>
        </w:rPr>
        <w:t> </w:t>
      </w:r>
      <w:r>
        <w:rPr>
          <w:color w:val="0A0707"/>
        </w:rPr>
        <w:t>le</w:t>
      </w:r>
      <w:r>
        <w:rPr>
          <w:color w:val="0A0707"/>
          <w:spacing w:val="-11"/>
        </w:rPr>
        <w:t> </w:t>
      </w:r>
      <w:r>
        <w:rPr>
          <w:color w:val="0A0707"/>
          <w:spacing w:val="-3"/>
        </w:rPr>
        <w:t>gocce</w:t>
      </w:r>
      <w:r>
        <w:rPr>
          <w:color w:val="0A0707"/>
          <w:spacing w:val="-12"/>
        </w:rPr>
        <w:t> </w:t>
      </w:r>
      <w:r>
        <w:rPr>
          <w:color w:val="0A0707"/>
        </w:rPr>
        <w:t>di</w:t>
      </w:r>
      <w:r>
        <w:rPr>
          <w:color w:val="0A0707"/>
          <w:spacing w:val="-11"/>
        </w:rPr>
        <w:t> </w:t>
      </w:r>
      <w:r>
        <w:rPr>
          <w:color w:val="0A0707"/>
          <w:spacing w:val="-3"/>
        </w:rPr>
        <w:t>saliva </w:t>
      </w:r>
      <w:r>
        <w:rPr>
          <w:color w:val="0A0707"/>
        </w:rPr>
        <w:t>e</w:t>
      </w:r>
      <w:r>
        <w:rPr>
          <w:color w:val="0A0707"/>
          <w:spacing w:val="-7"/>
        </w:rPr>
        <w:t> </w:t>
      </w:r>
      <w:r>
        <w:rPr>
          <w:color w:val="0A0707"/>
        </w:rPr>
        <w:t>sono</w:t>
      </w:r>
      <w:r>
        <w:rPr>
          <w:color w:val="0A0707"/>
          <w:spacing w:val="-6"/>
        </w:rPr>
        <w:t> </w:t>
      </w:r>
      <w:r>
        <w:rPr>
          <w:color w:val="0A0707"/>
        </w:rPr>
        <w:t>distrutti</w:t>
      </w:r>
      <w:r>
        <w:rPr>
          <w:color w:val="0A0707"/>
          <w:spacing w:val="-7"/>
        </w:rPr>
        <w:t> </w:t>
      </w:r>
      <w:r>
        <w:rPr>
          <w:color w:val="0A0707"/>
        </w:rPr>
        <w:t>da</w:t>
      </w:r>
      <w:r>
        <w:rPr>
          <w:color w:val="0A0707"/>
          <w:spacing w:val="-6"/>
        </w:rPr>
        <w:t> </w:t>
      </w:r>
      <w:r>
        <w:rPr>
          <w:color w:val="0A0707"/>
        </w:rPr>
        <w:t>acidi,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detergenti,</w:t>
      </w:r>
      <w:r>
        <w:rPr>
          <w:color w:val="0A0707"/>
          <w:spacing w:val="-7"/>
        </w:rPr>
        <w:t> </w:t>
      </w:r>
      <w:r>
        <w:rPr>
          <w:color w:val="0A0707"/>
        </w:rPr>
        <w:t>disinfettanti,</w:t>
      </w:r>
      <w:r>
        <w:rPr>
          <w:color w:val="0A0707"/>
          <w:spacing w:val="-6"/>
        </w:rPr>
        <w:t> </w:t>
      </w:r>
      <w:r>
        <w:rPr>
          <w:color w:val="0A0707"/>
        </w:rPr>
        <w:t>essiccamento</w:t>
      </w:r>
      <w:r>
        <w:rPr>
          <w:color w:val="0A0707"/>
          <w:spacing w:val="-6"/>
        </w:rPr>
        <w:t> </w:t>
      </w:r>
      <w:r>
        <w:rPr>
          <w:color w:val="0A0707"/>
        </w:rPr>
        <w:t>e</w:t>
      </w:r>
      <w:r>
        <w:rPr>
          <w:color w:val="0A0707"/>
          <w:spacing w:val="-7"/>
        </w:rPr>
        <w:t> </w:t>
      </w:r>
      <w:r>
        <w:rPr>
          <w:color w:val="0A0707"/>
          <w:spacing w:val="-3"/>
        </w:rPr>
        <w:t>calore.</w:t>
      </w:r>
    </w:p>
    <w:p>
      <w:pPr>
        <w:pStyle w:val="BodyText"/>
        <w:spacing w:line="261" w:lineRule="auto" w:before="117"/>
        <w:ind w:left="850" w:right="845"/>
        <w:jc w:val="both"/>
      </w:pPr>
      <w:r>
        <w:rPr>
          <w:color w:val="0A0707"/>
        </w:rPr>
        <w:t>Un disinfettante con azione virucida, include sempre l’efficacia contro virus con</w:t>
      </w:r>
      <w:r>
        <w:rPr>
          <w:color w:val="0A0707"/>
          <w:spacing w:val="-8"/>
        </w:rPr>
        <w:t> </w:t>
      </w:r>
      <w:r>
        <w:rPr>
          <w:color w:val="0A0707"/>
        </w:rPr>
        <w:t>involucro.</w:t>
      </w:r>
      <w:r>
        <w:rPr>
          <w:color w:val="0A0707"/>
          <w:spacing w:val="-16"/>
        </w:rPr>
        <w:t> </w:t>
      </w:r>
      <w:r>
        <w:rPr>
          <w:color w:val="0A0707"/>
        </w:rPr>
        <w:t>Al</w:t>
      </w:r>
      <w:r>
        <w:rPr>
          <w:color w:val="0A0707"/>
          <w:spacing w:val="-7"/>
        </w:rPr>
        <w:t> </w:t>
      </w:r>
      <w:r>
        <w:rPr>
          <w:color w:val="0A0707"/>
        </w:rPr>
        <w:t>contrario,</w:t>
      </w:r>
      <w:r>
        <w:rPr>
          <w:color w:val="0A0707"/>
          <w:spacing w:val="-8"/>
        </w:rPr>
        <w:t> </w:t>
      </w:r>
      <w:r>
        <w:rPr>
          <w:color w:val="0A0707"/>
        </w:rPr>
        <w:t>un</w:t>
      </w:r>
      <w:r>
        <w:rPr>
          <w:color w:val="0A0707"/>
          <w:spacing w:val="-8"/>
        </w:rPr>
        <w:t> </w:t>
      </w:r>
      <w:r>
        <w:rPr>
          <w:color w:val="0A0707"/>
        </w:rPr>
        <w:t>disinfettante</w:t>
      </w:r>
      <w:r>
        <w:rPr>
          <w:color w:val="0A0707"/>
          <w:spacing w:val="-8"/>
        </w:rPr>
        <w:t> </w:t>
      </w:r>
      <w:r>
        <w:rPr>
          <w:color w:val="0A0707"/>
        </w:rPr>
        <w:t>che</w:t>
      </w:r>
      <w:r>
        <w:rPr>
          <w:color w:val="0A0707"/>
          <w:spacing w:val="-7"/>
        </w:rPr>
        <w:t> </w:t>
      </w:r>
      <w:r>
        <w:rPr>
          <w:color w:val="0A0707"/>
        </w:rPr>
        <w:t>presenti</w:t>
      </w:r>
      <w:r>
        <w:rPr>
          <w:color w:val="0A0707"/>
          <w:spacing w:val="-8"/>
        </w:rPr>
        <w:t> </w:t>
      </w:r>
      <w:r>
        <w:rPr>
          <w:color w:val="0A0707"/>
        </w:rPr>
        <w:t>un‘azione</w:t>
      </w:r>
      <w:r>
        <w:rPr>
          <w:color w:val="0A0707"/>
          <w:spacing w:val="-8"/>
        </w:rPr>
        <w:t> </w:t>
      </w:r>
      <w:r>
        <w:rPr>
          <w:color w:val="0A0707"/>
        </w:rPr>
        <w:t>solo</w:t>
      </w:r>
      <w:r>
        <w:rPr>
          <w:color w:val="0A0707"/>
          <w:spacing w:val="-7"/>
        </w:rPr>
        <w:t> </w:t>
      </w:r>
      <w:r>
        <w:rPr>
          <w:color w:val="0A0707"/>
        </w:rPr>
        <w:t>con- tro virus con involucro, potrebbe non essere efficace contro virus </w:t>
      </w:r>
      <w:r>
        <w:rPr>
          <w:color w:val="0A0707"/>
          <w:spacing w:val="2"/>
        </w:rPr>
        <w:t>“nudi” </w:t>
      </w:r>
      <w:r>
        <w:rPr>
          <w:color w:val="0A0707"/>
        </w:rPr>
        <w:t>(senza involucro) più</w:t>
      </w:r>
      <w:r>
        <w:rPr>
          <w:color w:val="0A0707"/>
          <w:spacing w:val="-1"/>
        </w:rPr>
        <w:t> </w:t>
      </w:r>
      <w:r>
        <w:rPr>
          <w:color w:val="0A0707"/>
        </w:rPr>
        <w:t>resistenti</w:t>
      </w:r>
      <w:r>
        <w:rPr>
          <w:color w:val="0A0707"/>
          <w:vertAlign w:val="superscript"/>
        </w:rPr>
        <w:t>24</w:t>
      </w:r>
      <w:r>
        <w:rPr>
          <w:color w:val="0A0707"/>
          <w:vertAlign w:val="baseline"/>
        </w:rPr>
        <w:t>.</w:t>
      </w:r>
    </w:p>
    <w:p>
      <w:pPr>
        <w:pStyle w:val="BodyText"/>
        <w:spacing w:line="261" w:lineRule="auto" w:before="118"/>
        <w:ind w:left="850" w:right="846"/>
        <w:jc w:val="both"/>
      </w:pPr>
      <w:r>
        <w:rPr>
          <w:color w:val="0A0707"/>
        </w:rPr>
        <w:t>Ogni</w:t>
      </w:r>
      <w:r>
        <w:rPr>
          <w:color w:val="0A0707"/>
          <w:spacing w:val="-19"/>
        </w:rPr>
        <w:t> </w:t>
      </w:r>
      <w:r>
        <w:rPr>
          <w:color w:val="0A0707"/>
        </w:rPr>
        <w:t>principio</w:t>
      </w:r>
      <w:r>
        <w:rPr>
          <w:color w:val="0A0707"/>
          <w:spacing w:val="-19"/>
        </w:rPr>
        <w:t> </w:t>
      </w:r>
      <w:r>
        <w:rPr>
          <w:color w:val="0A0707"/>
        </w:rPr>
        <w:t>attivo</w:t>
      </w:r>
      <w:r>
        <w:rPr>
          <w:color w:val="0A0707"/>
          <w:spacing w:val="-18"/>
        </w:rPr>
        <w:t> </w:t>
      </w:r>
      <w:r>
        <w:rPr>
          <w:color w:val="0A0707"/>
        </w:rPr>
        <w:t>agisce</w:t>
      </w:r>
      <w:r>
        <w:rPr>
          <w:color w:val="0A0707"/>
          <w:spacing w:val="-19"/>
        </w:rPr>
        <w:t> </w:t>
      </w:r>
      <w:r>
        <w:rPr>
          <w:color w:val="0A0707"/>
        </w:rPr>
        <w:t>mediante</w:t>
      </w:r>
      <w:r>
        <w:rPr>
          <w:color w:val="0A0707"/>
          <w:spacing w:val="-19"/>
        </w:rPr>
        <w:t> </w:t>
      </w:r>
      <w:r>
        <w:rPr>
          <w:color w:val="0A0707"/>
        </w:rPr>
        <w:t>un</w:t>
      </w:r>
      <w:r>
        <w:rPr>
          <w:color w:val="0A0707"/>
          <w:spacing w:val="-18"/>
        </w:rPr>
        <w:t> </w:t>
      </w:r>
      <w:r>
        <w:rPr>
          <w:color w:val="0A0707"/>
          <w:spacing w:val="-3"/>
        </w:rPr>
        <w:t>preciso</w:t>
      </w:r>
      <w:r>
        <w:rPr>
          <w:color w:val="0A0707"/>
          <w:spacing w:val="-19"/>
        </w:rPr>
        <w:t> </w:t>
      </w:r>
      <w:r>
        <w:rPr>
          <w:color w:val="0A0707"/>
        </w:rPr>
        <w:t>meccanismo</w:t>
      </w:r>
      <w:r>
        <w:rPr>
          <w:color w:val="0A0707"/>
          <w:spacing w:val="-19"/>
        </w:rPr>
        <w:t> </w:t>
      </w:r>
      <w:r>
        <w:rPr>
          <w:color w:val="0A0707"/>
        </w:rPr>
        <w:t>di</w:t>
      </w:r>
      <w:r>
        <w:rPr>
          <w:color w:val="0A0707"/>
          <w:spacing w:val="-18"/>
        </w:rPr>
        <w:t> </w:t>
      </w:r>
      <w:r>
        <w:rPr>
          <w:color w:val="0A0707"/>
        </w:rPr>
        <w:t>azione</w:t>
      </w:r>
      <w:r>
        <w:rPr>
          <w:color w:val="0A0707"/>
          <w:spacing w:val="-19"/>
        </w:rPr>
        <w:t> </w:t>
      </w:r>
      <w:r>
        <w:rPr>
          <w:color w:val="0A0707"/>
        </w:rPr>
        <w:t>anche in relazione al “bersaglio” e poiché i virus sono microorganismi costituti da materiale genetico (RNA o DNA), da un “guscio”, detto anche capside, pro- teico</w:t>
      </w:r>
      <w:r>
        <w:rPr>
          <w:color w:val="0A0707"/>
          <w:spacing w:val="-15"/>
        </w:rPr>
        <w:t> </w:t>
      </w:r>
      <w:r>
        <w:rPr>
          <w:color w:val="0A0707"/>
        </w:rPr>
        <w:t>ed</w:t>
      </w:r>
      <w:r>
        <w:rPr>
          <w:color w:val="0A0707"/>
          <w:spacing w:val="-15"/>
        </w:rPr>
        <w:t> </w:t>
      </w:r>
      <w:r>
        <w:rPr>
          <w:color w:val="0A0707"/>
        </w:rPr>
        <w:t>eventualmente</w:t>
      </w:r>
      <w:r>
        <w:rPr>
          <w:color w:val="0A0707"/>
          <w:spacing w:val="-15"/>
        </w:rPr>
        <w:t> </w:t>
      </w:r>
      <w:r>
        <w:rPr>
          <w:color w:val="0A0707"/>
        </w:rPr>
        <w:t>da</w:t>
      </w:r>
      <w:r>
        <w:rPr>
          <w:color w:val="0A0707"/>
          <w:spacing w:val="-15"/>
        </w:rPr>
        <w:t> </w:t>
      </w:r>
      <w:r>
        <w:rPr>
          <w:color w:val="0A0707"/>
        </w:rPr>
        <w:t>un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ulteriore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involucro,</w:t>
      </w:r>
      <w:r>
        <w:rPr>
          <w:color w:val="0A0707"/>
          <w:spacing w:val="-15"/>
        </w:rPr>
        <w:t> </w:t>
      </w:r>
      <w:r>
        <w:rPr>
          <w:color w:val="0A0707"/>
        </w:rPr>
        <w:t>finché</w:t>
      </w:r>
      <w:r>
        <w:rPr>
          <w:color w:val="0A0707"/>
          <w:spacing w:val="-15"/>
        </w:rPr>
        <w:t> </w:t>
      </w:r>
      <w:r>
        <w:rPr>
          <w:color w:val="0A0707"/>
        </w:rPr>
        <w:t>non</w:t>
      </w:r>
      <w:r>
        <w:rPr>
          <w:color w:val="0A0707"/>
          <w:spacing w:val="-14"/>
        </w:rPr>
        <w:t> </w:t>
      </w:r>
      <w:r>
        <w:rPr>
          <w:color w:val="0A0707"/>
        </w:rPr>
        <w:t>infettano</w:t>
      </w:r>
      <w:r>
        <w:rPr>
          <w:color w:val="0A0707"/>
          <w:spacing w:val="-15"/>
        </w:rPr>
        <w:t> </w:t>
      </w:r>
      <w:r>
        <w:rPr>
          <w:color w:val="0A0707"/>
          <w:spacing w:val="-2"/>
        </w:rPr>
        <w:t>l’uomo </w:t>
      </w:r>
      <w:r>
        <w:rPr>
          <w:color w:val="0A0707"/>
        </w:rPr>
        <w:t>o gli animali hanno pochi modi per difendersi dagli attacchi</w:t>
      </w:r>
      <w:r>
        <w:rPr>
          <w:color w:val="0A0707"/>
          <w:spacing w:val="-9"/>
        </w:rPr>
        <w:t> </w:t>
      </w:r>
      <w:r>
        <w:rPr>
          <w:color w:val="0A0707"/>
        </w:rPr>
        <w:t>esterni.</w:t>
      </w:r>
    </w:p>
    <w:p>
      <w:pPr>
        <w:pStyle w:val="BodyText"/>
        <w:spacing w:line="261" w:lineRule="auto" w:before="118"/>
        <w:ind w:left="850" w:right="846"/>
        <w:jc w:val="both"/>
      </w:pPr>
      <w:r>
        <w:rPr>
          <w:color w:val="0A0707"/>
        </w:rPr>
        <w:t>Pertanto, quando si trovano sulle superfici, il solo essiccamento causato</w:t>
      </w:r>
      <w:r>
        <w:rPr>
          <w:color w:val="0A0707"/>
          <w:spacing w:val="-30"/>
        </w:rPr>
        <w:t> </w:t>
      </w:r>
      <w:r>
        <w:rPr>
          <w:color w:val="0A0707"/>
        </w:rPr>
        <w:t>dal- l’alcol o i danni causati dal perossido di idrogeno possono essere sufficienti a</w:t>
      </w:r>
      <w:r>
        <w:rPr>
          <w:color w:val="0A0707"/>
          <w:spacing w:val="-1"/>
        </w:rPr>
        <w:t> </w:t>
      </w:r>
      <w:r>
        <w:rPr>
          <w:color w:val="0A0707"/>
        </w:rPr>
        <w:t>distruggerli.</w:t>
      </w:r>
    </w:p>
    <w:p>
      <w:pPr>
        <w:pStyle w:val="BodyText"/>
        <w:spacing w:line="261" w:lineRule="auto" w:before="119"/>
        <w:ind w:left="850" w:right="845"/>
        <w:jc w:val="both"/>
      </w:pPr>
      <w:r>
        <w:rPr>
          <w:color w:val="0A0707"/>
        </w:rPr>
        <w:t>In</w:t>
      </w:r>
      <w:r>
        <w:rPr>
          <w:color w:val="0A0707"/>
          <w:spacing w:val="-9"/>
        </w:rPr>
        <w:t> </w:t>
      </w:r>
      <w:r>
        <w:rPr>
          <w:color w:val="0A0707"/>
        </w:rPr>
        <w:t>considerazione</w:t>
      </w:r>
      <w:r>
        <w:rPr>
          <w:color w:val="0A0707"/>
          <w:spacing w:val="-8"/>
        </w:rPr>
        <w:t> </w:t>
      </w:r>
      <w:r>
        <w:rPr>
          <w:color w:val="0A0707"/>
        </w:rPr>
        <w:t>della</w:t>
      </w:r>
      <w:r>
        <w:rPr>
          <w:color w:val="0A0707"/>
          <w:spacing w:val="-8"/>
        </w:rPr>
        <w:t> </w:t>
      </w:r>
      <w:r>
        <w:rPr>
          <w:color w:val="0A0707"/>
        </w:rPr>
        <w:t>potenziale</w:t>
      </w:r>
      <w:r>
        <w:rPr>
          <w:color w:val="0A0707"/>
          <w:spacing w:val="-8"/>
        </w:rPr>
        <w:t> </w:t>
      </w:r>
      <w:r>
        <w:rPr>
          <w:color w:val="0A0707"/>
        </w:rPr>
        <w:t>capacità</w:t>
      </w:r>
      <w:r>
        <w:rPr>
          <w:color w:val="0A0707"/>
          <w:spacing w:val="-8"/>
        </w:rPr>
        <w:t> </w:t>
      </w:r>
      <w:r>
        <w:rPr>
          <w:color w:val="0A0707"/>
        </w:rPr>
        <w:t>del</w:t>
      </w:r>
      <w:r>
        <w:rPr>
          <w:color w:val="0A0707"/>
          <w:spacing w:val="-8"/>
        </w:rPr>
        <w:t> </w:t>
      </w:r>
      <w:r>
        <w:rPr>
          <w:color w:val="0A0707"/>
        </w:rPr>
        <w:t>virus</w:t>
      </w:r>
      <w:r>
        <w:rPr>
          <w:color w:val="0A0707"/>
          <w:spacing w:val="-8"/>
        </w:rPr>
        <w:t> </w:t>
      </w:r>
      <w:r>
        <w:rPr>
          <w:color w:val="0A0707"/>
        </w:rPr>
        <w:t>SARS-CoV-2</w:t>
      </w:r>
      <w:r>
        <w:rPr>
          <w:color w:val="0A0707"/>
          <w:spacing w:val="-8"/>
        </w:rPr>
        <w:t> </w:t>
      </w:r>
      <w:r>
        <w:rPr>
          <w:color w:val="0A0707"/>
        </w:rPr>
        <w:t>di</w:t>
      </w:r>
      <w:r>
        <w:rPr>
          <w:color w:val="0A0707"/>
          <w:spacing w:val="-8"/>
        </w:rPr>
        <w:t> </w:t>
      </w:r>
      <w:r>
        <w:rPr>
          <w:color w:val="0A0707"/>
        </w:rPr>
        <w:t>soprav- vivere sulle superfici, è buona norma procedere frequentemente e accurata- mente alla detersione (pulizia) e disinfezione delle superfici ambientali, </w:t>
      </w:r>
      <w:r>
        <w:rPr>
          <w:color w:val="0A0707"/>
          <w:spacing w:val="-5"/>
        </w:rPr>
        <w:t>che </w:t>
      </w:r>
      <w:r>
        <w:rPr>
          <w:color w:val="0A0707"/>
        </w:rPr>
        <w:t>devono</w:t>
      </w:r>
      <w:r>
        <w:rPr>
          <w:color w:val="0A0707"/>
          <w:spacing w:val="-10"/>
        </w:rPr>
        <w:t> </w:t>
      </w:r>
      <w:r>
        <w:rPr>
          <w:color w:val="0A0707"/>
        </w:rPr>
        <w:t>essere</w:t>
      </w:r>
      <w:r>
        <w:rPr>
          <w:color w:val="0A0707"/>
          <w:spacing w:val="-10"/>
        </w:rPr>
        <w:t> </w:t>
      </w:r>
      <w:r>
        <w:rPr>
          <w:color w:val="0A0707"/>
        </w:rPr>
        <w:t>tanto</w:t>
      </w:r>
      <w:r>
        <w:rPr>
          <w:color w:val="0A0707"/>
          <w:spacing w:val="-10"/>
        </w:rPr>
        <w:t> </w:t>
      </w:r>
      <w:r>
        <w:rPr>
          <w:color w:val="0A0707"/>
        </w:rPr>
        <w:t>più</w:t>
      </w:r>
      <w:r>
        <w:rPr>
          <w:color w:val="0A0707"/>
          <w:spacing w:val="-10"/>
        </w:rPr>
        <w:t> </w:t>
      </w:r>
      <w:r>
        <w:rPr>
          <w:color w:val="0A0707"/>
        </w:rPr>
        <w:t>accurate</w:t>
      </w:r>
      <w:r>
        <w:rPr>
          <w:color w:val="0A0707"/>
          <w:spacing w:val="-10"/>
        </w:rPr>
        <w:t> </w:t>
      </w:r>
      <w:r>
        <w:rPr>
          <w:color w:val="0A0707"/>
        </w:rPr>
        <w:t>e</w:t>
      </w:r>
      <w:r>
        <w:rPr>
          <w:color w:val="0A0707"/>
          <w:spacing w:val="-9"/>
        </w:rPr>
        <w:t> </w:t>
      </w:r>
      <w:r>
        <w:rPr>
          <w:color w:val="0A0707"/>
        </w:rPr>
        <w:t>regolari</w:t>
      </w:r>
      <w:r>
        <w:rPr>
          <w:color w:val="0A0707"/>
          <w:spacing w:val="-10"/>
        </w:rPr>
        <w:t> </w:t>
      </w:r>
      <w:r>
        <w:rPr>
          <w:color w:val="0A0707"/>
        </w:rPr>
        <w:t>per</w:t>
      </w:r>
      <w:r>
        <w:rPr>
          <w:color w:val="0A0707"/>
          <w:spacing w:val="-10"/>
        </w:rPr>
        <w:t> </w:t>
      </w:r>
      <w:r>
        <w:rPr>
          <w:color w:val="0A0707"/>
        </w:rPr>
        <w:t>quelle</w:t>
      </w:r>
      <w:r>
        <w:rPr>
          <w:color w:val="0A0707"/>
          <w:spacing w:val="-10"/>
        </w:rPr>
        <w:t> </w:t>
      </w:r>
      <w:r>
        <w:rPr>
          <w:color w:val="0A0707"/>
        </w:rPr>
        <w:t>superfici</w:t>
      </w:r>
      <w:r>
        <w:rPr>
          <w:color w:val="0A0707"/>
          <w:spacing w:val="-10"/>
        </w:rPr>
        <w:t> </w:t>
      </w:r>
      <w:r>
        <w:rPr>
          <w:color w:val="0A0707"/>
        </w:rPr>
        <w:t>con</w:t>
      </w:r>
      <w:r>
        <w:rPr>
          <w:color w:val="0A0707"/>
          <w:spacing w:val="-10"/>
        </w:rPr>
        <w:t> </w:t>
      </w:r>
      <w:r>
        <w:rPr>
          <w:color w:val="0A0707"/>
        </w:rPr>
        <w:t>le</w:t>
      </w:r>
      <w:r>
        <w:rPr>
          <w:color w:val="0A0707"/>
          <w:spacing w:val="-9"/>
        </w:rPr>
        <w:t> </w:t>
      </w:r>
      <w:r>
        <w:rPr>
          <w:color w:val="0A0707"/>
        </w:rPr>
        <w:t>quali</w:t>
      </w:r>
      <w:r>
        <w:rPr>
          <w:color w:val="0A0707"/>
          <w:spacing w:val="-10"/>
        </w:rPr>
        <w:t> </w:t>
      </w:r>
      <w:r>
        <w:rPr>
          <w:color w:val="0A0707"/>
        </w:rPr>
        <w:t>si viene più frequentemente a contatto (es. maniglie, superfici dei servizi igie- nici, superfici di lavoro, cellulare, tablet, PC, oggetti di uso frequente). </w:t>
      </w:r>
      <w:r>
        <w:rPr>
          <w:color w:val="0A0707"/>
          <w:spacing w:val="-5"/>
        </w:rPr>
        <w:t>L’ECDC</w:t>
      </w:r>
      <w:r>
        <w:rPr>
          <w:color w:val="0A0707"/>
          <w:spacing w:val="-14"/>
        </w:rPr>
        <w:t> </w:t>
      </w:r>
      <w:r>
        <w:rPr>
          <w:color w:val="0A0707"/>
        </w:rPr>
        <w:t>riporta</w:t>
      </w:r>
      <w:r>
        <w:rPr>
          <w:color w:val="0A0707"/>
          <w:spacing w:val="-13"/>
        </w:rPr>
        <w:t> </w:t>
      </w:r>
      <w:r>
        <w:rPr>
          <w:color w:val="0A0707"/>
        </w:rPr>
        <w:t>che</w:t>
      </w:r>
      <w:r>
        <w:rPr>
          <w:color w:val="0A0707"/>
          <w:spacing w:val="-14"/>
        </w:rPr>
        <w:t> </w:t>
      </w:r>
      <w:r>
        <w:rPr>
          <w:color w:val="0A0707"/>
        </w:rPr>
        <w:t>la</w:t>
      </w:r>
      <w:r>
        <w:rPr>
          <w:color w:val="0A0707"/>
          <w:spacing w:val="-13"/>
        </w:rPr>
        <w:t> </w:t>
      </w:r>
      <w:r>
        <w:rPr>
          <w:color w:val="0A0707"/>
        </w:rPr>
        <w:t>pulizia</w:t>
      </w:r>
      <w:r>
        <w:rPr>
          <w:color w:val="0A0707"/>
          <w:spacing w:val="-13"/>
        </w:rPr>
        <w:t> </w:t>
      </w:r>
      <w:r>
        <w:rPr>
          <w:color w:val="0A0707"/>
        </w:rPr>
        <w:t>con</w:t>
      </w:r>
      <w:r>
        <w:rPr>
          <w:color w:val="0A0707"/>
          <w:spacing w:val="-14"/>
        </w:rPr>
        <w:t> </w:t>
      </w:r>
      <w:r>
        <w:rPr>
          <w:color w:val="0A0707"/>
        </w:rPr>
        <w:t>acqua</w:t>
      </w:r>
      <w:r>
        <w:rPr>
          <w:color w:val="0A0707"/>
          <w:spacing w:val="-13"/>
        </w:rPr>
        <w:t> </w:t>
      </w:r>
      <w:r>
        <w:rPr>
          <w:color w:val="0A0707"/>
        </w:rPr>
        <w:t>e</w:t>
      </w:r>
      <w:r>
        <w:rPr>
          <w:color w:val="0A0707"/>
          <w:spacing w:val="-13"/>
        </w:rPr>
        <w:t> </w:t>
      </w:r>
      <w:r>
        <w:rPr>
          <w:color w:val="0A0707"/>
        </w:rPr>
        <w:t>normali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detergenti</w:t>
      </w:r>
      <w:r>
        <w:rPr>
          <w:color w:val="0A0707"/>
          <w:spacing w:val="-13"/>
        </w:rPr>
        <w:t> </w:t>
      </w:r>
      <w:r>
        <w:rPr>
          <w:color w:val="0A0707"/>
        </w:rPr>
        <w:t>e</w:t>
      </w:r>
      <w:r>
        <w:rPr>
          <w:color w:val="0A0707"/>
          <w:spacing w:val="-13"/>
        </w:rPr>
        <w:t> </w:t>
      </w:r>
      <w:r>
        <w:rPr>
          <w:color w:val="0A0707"/>
        </w:rPr>
        <w:t>la</w:t>
      </w:r>
      <w:r>
        <w:rPr>
          <w:color w:val="0A0707"/>
          <w:spacing w:val="-14"/>
        </w:rPr>
        <w:t> </w:t>
      </w:r>
      <w:r>
        <w:rPr>
          <w:color w:val="0A0707"/>
          <w:spacing w:val="-2"/>
        </w:rPr>
        <w:t>disinfezione </w:t>
      </w:r>
      <w:r>
        <w:rPr>
          <w:color w:val="0A0707"/>
        </w:rPr>
        <w:t>con</w:t>
      </w:r>
      <w:r>
        <w:rPr>
          <w:color w:val="0A0707"/>
          <w:spacing w:val="12"/>
        </w:rPr>
        <w:t> </w:t>
      </w:r>
      <w:r>
        <w:rPr>
          <w:color w:val="0A0707"/>
        </w:rPr>
        <w:t>prodotti</w:t>
      </w:r>
      <w:r>
        <w:rPr>
          <w:color w:val="0A0707"/>
          <w:spacing w:val="13"/>
        </w:rPr>
        <w:t> </w:t>
      </w:r>
      <w:r>
        <w:rPr>
          <w:color w:val="0A0707"/>
        </w:rPr>
        <w:t>disinfettanti</w:t>
      </w:r>
      <w:r>
        <w:rPr>
          <w:color w:val="0A0707"/>
          <w:spacing w:val="13"/>
        </w:rPr>
        <w:t> </w:t>
      </w:r>
      <w:r>
        <w:rPr>
          <w:color w:val="0A0707"/>
        </w:rPr>
        <w:t>comuni</w:t>
      </w:r>
      <w:r>
        <w:rPr>
          <w:color w:val="0A0707"/>
          <w:spacing w:val="13"/>
        </w:rPr>
        <w:t> </w:t>
      </w:r>
      <w:r>
        <w:rPr>
          <w:color w:val="0A0707"/>
        </w:rPr>
        <w:t>è</w:t>
      </w:r>
      <w:r>
        <w:rPr>
          <w:color w:val="0A0707"/>
          <w:spacing w:val="13"/>
        </w:rPr>
        <w:t> </w:t>
      </w:r>
      <w:r>
        <w:rPr>
          <w:color w:val="0A0707"/>
        </w:rPr>
        <w:t>di</w:t>
      </w:r>
      <w:r>
        <w:rPr>
          <w:color w:val="0A0707"/>
          <w:spacing w:val="13"/>
        </w:rPr>
        <w:t> </w:t>
      </w:r>
      <w:r>
        <w:rPr>
          <w:color w:val="0A0707"/>
        </w:rPr>
        <w:t>per</w:t>
      </w:r>
      <w:r>
        <w:rPr>
          <w:color w:val="0A0707"/>
          <w:spacing w:val="13"/>
        </w:rPr>
        <w:t> </w:t>
      </w:r>
      <w:r>
        <w:rPr>
          <w:color w:val="0A0707"/>
        </w:rPr>
        <w:t>sé</w:t>
      </w:r>
      <w:r>
        <w:rPr>
          <w:color w:val="0A0707"/>
          <w:spacing w:val="13"/>
        </w:rPr>
        <w:t> </w:t>
      </w:r>
      <w:r>
        <w:rPr>
          <w:color w:val="0A0707"/>
        </w:rPr>
        <w:t>sufficiente,</w:t>
      </w:r>
      <w:r>
        <w:rPr>
          <w:color w:val="0A0707"/>
          <w:spacing w:val="13"/>
        </w:rPr>
        <w:t> </w:t>
      </w:r>
      <w:r>
        <w:rPr>
          <w:color w:val="0A0707"/>
        </w:rPr>
        <w:t>come</w:t>
      </w:r>
      <w:r>
        <w:rPr>
          <w:color w:val="0A0707"/>
          <w:spacing w:val="13"/>
        </w:rPr>
        <w:t> </w:t>
      </w:r>
      <w:r>
        <w:rPr>
          <w:color w:val="0A0707"/>
        </w:rPr>
        <w:t>primo</w:t>
      </w:r>
      <w:r>
        <w:rPr>
          <w:color w:val="0A0707"/>
          <w:spacing w:val="13"/>
        </w:rPr>
        <w:t> </w:t>
      </w:r>
      <w:r>
        <w:rPr>
          <w:color w:val="0A0707"/>
        </w:rPr>
        <w:t>inter-</w:t>
      </w:r>
    </w:p>
    <w:p>
      <w:pPr>
        <w:pStyle w:val="BodyText"/>
        <w:rPr>
          <w:sz w:val="23"/>
        </w:rPr>
      </w:pPr>
      <w:r>
        <w:rPr/>
        <w:pict>
          <v:shape style="position:absolute;margin-left:42.52pt;margin-top:16.55986pt;width:56.75pt;height:.1pt;mso-position-horizontal-relative:page;mso-position-vertical-relative:paragraph;z-index:-15722496;mso-wrap-distance-left:0;mso-wrap-distance-right:0" coordorigin="850,331" coordsize="1135,0" path="m850,331l1985,331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55" w:right="960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24</w:t>
      </w:r>
      <w:r>
        <w:rPr>
          <w:color w:val="0A0707"/>
          <w:sz w:val="18"/>
          <w:vertAlign w:val="baseline"/>
        </w:rPr>
        <w:t> Rapporto ISS COVID-19 • n. 19/2020. Raccomandazioni ad interim sui disinfettanti nel- l’attuale emergenza COVID-19: presidi medico chirurgici e biocidi. </w:t>
      </w:r>
      <w:r>
        <w:rPr>
          <w:color w:val="0A0707"/>
          <w:spacing w:val="-3"/>
          <w:sz w:val="18"/>
          <w:vertAlign w:val="baseline"/>
        </w:rPr>
        <w:t>Versione </w:t>
      </w:r>
      <w:r>
        <w:rPr>
          <w:color w:val="0A0707"/>
          <w:sz w:val="18"/>
          <w:vertAlign w:val="baseline"/>
        </w:rPr>
        <w:t>del 25 aprile 2020</w:t>
      </w:r>
    </w:p>
    <w:p>
      <w:pPr>
        <w:spacing w:after="0" w:line="235" w:lineRule="auto"/>
        <w:jc w:val="both"/>
        <w:rPr>
          <w:sz w:val="18"/>
        </w:rPr>
        <w:sectPr>
          <w:headerReference w:type="default" r:id="rId26"/>
          <w:headerReference w:type="even" r:id="rId27"/>
          <w:pgSz w:w="9080" w:h="13040"/>
          <w:pgMar w:header="850" w:footer="0" w:top="1120" w:bottom="280" w:left="0" w:right="0"/>
          <w:pgNumType w:start="1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4" w:lineRule="auto" w:before="70"/>
        <w:ind w:left="850" w:right="847"/>
        <w:jc w:val="both"/>
      </w:pPr>
      <w:r>
        <w:rPr>
          <w:color w:val="0A0707"/>
        </w:rPr>
        <w:t>vento,</w:t>
      </w:r>
      <w:r>
        <w:rPr>
          <w:color w:val="0A0707"/>
          <w:spacing w:val="-14"/>
        </w:rPr>
        <w:t> </w:t>
      </w:r>
      <w:r>
        <w:rPr>
          <w:color w:val="0A0707"/>
        </w:rPr>
        <w:t>per</w:t>
      </w:r>
      <w:r>
        <w:rPr>
          <w:color w:val="0A0707"/>
          <w:spacing w:val="-14"/>
        </w:rPr>
        <w:t> </w:t>
      </w:r>
      <w:r>
        <w:rPr>
          <w:color w:val="0A0707"/>
        </w:rPr>
        <w:t>la</w:t>
      </w:r>
      <w:r>
        <w:rPr>
          <w:color w:val="0A0707"/>
          <w:spacing w:val="-13"/>
        </w:rPr>
        <w:t> </w:t>
      </w:r>
      <w:r>
        <w:rPr>
          <w:color w:val="0A0707"/>
        </w:rPr>
        <w:t>decontaminazione</w:t>
      </w:r>
      <w:r>
        <w:rPr>
          <w:color w:val="0A0707"/>
          <w:spacing w:val="-14"/>
        </w:rPr>
        <w:t> </w:t>
      </w:r>
      <w:r>
        <w:rPr>
          <w:color w:val="0A0707"/>
        </w:rPr>
        <w:t>delle</w:t>
      </w:r>
      <w:r>
        <w:rPr>
          <w:color w:val="0A0707"/>
          <w:spacing w:val="-14"/>
        </w:rPr>
        <w:t> </w:t>
      </w:r>
      <w:r>
        <w:rPr>
          <w:color w:val="0A0707"/>
        </w:rPr>
        <w:t>superfici</w:t>
      </w:r>
      <w:r>
        <w:rPr>
          <w:color w:val="0A0707"/>
          <w:spacing w:val="-13"/>
        </w:rPr>
        <w:t> </w:t>
      </w:r>
      <w:r>
        <w:rPr>
          <w:color w:val="0A0707"/>
        </w:rPr>
        <w:t>anche</w:t>
      </w:r>
      <w:r>
        <w:rPr>
          <w:color w:val="0A0707"/>
          <w:spacing w:val="-14"/>
        </w:rPr>
        <w:t> </w:t>
      </w:r>
      <w:r>
        <w:rPr>
          <w:color w:val="0A0707"/>
        </w:rPr>
        <w:t>se</w:t>
      </w:r>
      <w:r>
        <w:rPr>
          <w:color w:val="0A0707"/>
          <w:spacing w:val="-13"/>
        </w:rPr>
        <w:t> </w:t>
      </w:r>
      <w:r>
        <w:rPr>
          <w:color w:val="0A0707"/>
        </w:rPr>
        <w:t>non</w:t>
      </w:r>
      <w:r>
        <w:rPr>
          <w:color w:val="0A0707"/>
          <w:spacing w:val="-14"/>
        </w:rPr>
        <w:t> </w:t>
      </w:r>
      <w:r>
        <w:rPr>
          <w:color w:val="0A0707"/>
        </w:rPr>
        <w:t>sono,</w:t>
      </w:r>
      <w:r>
        <w:rPr>
          <w:color w:val="0A0707"/>
          <w:spacing w:val="-14"/>
        </w:rPr>
        <w:t> </w:t>
      </w:r>
      <w:r>
        <w:rPr>
          <w:color w:val="0A0707"/>
        </w:rPr>
        <w:t>a</w:t>
      </w:r>
      <w:r>
        <w:rPr>
          <w:color w:val="0A0707"/>
          <w:spacing w:val="-13"/>
        </w:rPr>
        <w:t> </w:t>
      </w:r>
      <w:r>
        <w:rPr>
          <w:color w:val="0A0707"/>
        </w:rPr>
        <w:t>tutt’oggi, disponibili prove specifiche della loro efficacia su</w:t>
      </w:r>
      <w:r>
        <w:rPr>
          <w:color w:val="0A0707"/>
          <w:spacing w:val="-7"/>
        </w:rPr>
        <w:t> </w:t>
      </w:r>
      <w:r>
        <w:rPr>
          <w:color w:val="0A0707"/>
        </w:rPr>
        <w:t>SARS-CoV-2.</w:t>
      </w:r>
    </w:p>
    <w:p>
      <w:pPr>
        <w:pStyle w:val="BodyText"/>
        <w:spacing w:line="254" w:lineRule="auto" w:before="122"/>
        <w:ind w:left="850" w:right="845"/>
        <w:jc w:val="both"/>
      </w:pPr>
      <w:r>
        <w:rPr>
          <w:color w:val="0A0707"/>
        </w:rPr>
        <w:t>I principi attivi maggiormente utilizzati nei disinfettanti autorizzati sono l’etanolo,</w:t>
      </w:r>
      <w:r>
        <w:rPr>
          <w:color w:val="0A0707"/>
          <w:spacing w:val="-18"/>
        </w:rPr>
        <w:t> </w:t>
      </w:r>
      <w:r>
        <w:rPr>
          <w:color w:val="0A0707"/>
        </w:rPr>
        <w:t>gli</w:t>
      </w:r>
      <w:r>
        <w:rPr>
          <w:color w:val="0A0707"/>
          <w:spacing w:val="-17"/>
        </w:rPr>
        <w:t> </w:t>
      </w:r>
      <w:r>
        <w:rPr>
          <w:color w:val="0A0707"/>
        </w:rPr>
        <w:t>ammoni</w:t>
      </w:r>
      <w:r>
        <w:rPr>
          <w:color w:val="0A0707"/>
          <w:spacing w:val="-17"/>
        </w:rPr>
        <w:t> </w:t>
      </w:r>
      <w:r>
        <w:rPr>
          <w:color w:val="0A0707"/>
        </w:rPr>
        <w:t>quaternari</w:t>
      </w:r>
      <w:r>
        <w:rPr>
          <w:color w:val="0A0707"/>
          <w:spacing w:val="-17"/>
        </w:rPr>
        <w:t> </w:t>
      </w:r>
      <w:r>
        <w:rPr>
          <w:color w:val="0A0707"/>
        </w:rPr>
        <w:t>(cloruro</w:t>
      </w:r>
      <w:r>
        <w:rPr>
          <w:color w:val="0A0707"/>
          <w:spacing w:val="-16"/>
        </w:rPr>
        <w:t> </w:t>
      </w:r>
      <w:r>
        <w:rPr>
          <w:color w:val="0A0707"/>
        </w:rPr>
        <w:t>di</w:t>
      </w:r>
      <w:r>
        <w:rPr>
          <w:color w:val="0A0707"/>
          <w:spacing w:val="-17"/>
        </w:rPr>
        <w:t> </w:t>
      </w:r>
      <w:r>
        <w:rPr>
          <w:color w:val="0A0707"/>
        </w:rPr>
        <w:t>didecil</w:t>
      </w:r>
      <w:r>
        <w:rPr>
          <w:color w:val="0A0707"/>
          <w:spacing w:val="-16"/>
        </w:rPr>
        <w:t> </w:t>
      </w:r>
      <w:r>
        <w:rPr>
          <w:color w:val="0A0707"/>
        </w:rPr>
        <w:t>dimetil</w:t>
      </w:r>
      <w:r>
        <w:rPr>
          <w:color w:val="0A0707"/>
          <w:spacing w:val="-16"/>
        </w:rPr>
        <w:t> </w:t>
      </w:r>
      <w:r>
        <w:rPr>
          <w:color w:val="0A0707"/>
        </w:rPr>
        <w:t>ammonio,</w:t>
      </w:r>
      <w:r>
        <w:rPr>
          <w:color w:val="0A0707"/>
          <w:spacing w:val="-18"/>
        </w:rPr>
        <w:t> </w:t>
      </w:r>
      <w:r>
        <w:rPr>
          <w:color w:val="0A0707"/>
        </w:rPr>
        <w:t>cloruro di alchil dimetilbenzilammonio), il perossido d’idrogeno e l’ipoclorito di sodio.</w:t>
      </w:r>
      <w:r>
        <w:rPr>
          <w:color w:val="0A0707"/>
          <w:spacing w:val="-8"/>
        </w:rPr>
        <w:t> </w:t>
      </w:r>
      <w:r>
        <w:rPr>
          <w:color w:val="0A0707"/>
        </w:rPr>
        <w:t>Le</w:t>
      </w:r>
      <w:r>
        <w:rPr>
          <w:color w:val="0A0707"/>
          <w:spacing w:val="-7"/>
        </w:rPr>
        <w:t> </w:t>
      </w:r>
      <w:r>
        <w:rPr>
          <w:color w:val="0A0707"/>
        </w:rPr>
        <w:t>concentrazioni</w:t>
      </w:r>
      <w:r>
        <w:rPr>
          <w:color w:val="0A0707"/>
          <w:spacing w:val="-7"/>
        </w:rPr>
        <w:t> </w:t>
      </w:r>
      <w:r>
        <w:rPr>
          <w:color w:val="0A0707"/>
        </w:rPr>
        <w:t>da</w:t>
      </w:r>
      <w:r>
        <w:rPr>
          <w:color w:val="0A0707"/>
          <w:spacing w:val="-7"/>
        </w:rPr>
        <w:t> </w:t>
      </w:r>
      <w:r>
        <w:rPr>
          <w:color w:val="0A0707"/>
        </w:rPr>
        <w:t>utilizzare</w:t>
      </w:r>
      <w:r>
        <w:rPr>
          <w:color w:val="0A0707"/>
          <w:spacing w:val="-7"/>
        </w:rPr>
        <w:t> </w:t>
      </w:r>
      <w:r>
        <w:rPr>
          <w:color w:val="0A0707"/>
        </w:rPr>
        <w:t>ed</w:t>
      </w:r>
      <w:r>
        <w:rPr>
          <w:color w:val="0A0707"/>
          <w:spacing w:val="-8"/>
        </w:rPr>
        <w:t> </w:t>
      </w:r>
      <w:r>
        <w:rPr>
          <w:color w:val="0A0707"/>
        </w:rPr>
        <w:t>i</w:t>
      </w:r>
      <w:r>
        <w:rPr>
          <w:color w:val="0A0707"/>
          <w:spacing w:val="-7"/>
        </w:rPr>
        <w:t> </w:t>
      </w:r>
      <w:r>
        <w:rPr>
          <w:color w:val="0A0707"/>
        </w:rPr>
        <w:t>tempi</w:t>
      </w:r>
      <w:r>
        <w:rPr>
          <w:color w:val="0A0707"/>
          <w:spacing w:val="-7"/>
        </w:rPr>
        <w:t> </w:t>
      </w:r>
      <w:r>
        <w:rPr>
          <w:color w:val="0A0707"/>
        </w:rPr>
        <w:t>di</w:t>
      </w:r>
      <w:r>
        <w:rPr>
          <w:color w:val="0A0707"/>
          <w:spacing w:val="-7"/>
        </w:rPr>
        <w:t> </w:t>
      </w:r>
      <w:r>
        <w:rPr>
          <w:color w:val="0A0707"/>
        </w:rPr>
        <w:t>contatto</w:t>
      </w:r>
      <w:r>
        <w:rPr>
          <w:color w:val="0A0707"/>
          <w:spacing w:val="-7"/>
        </w:rPr>
        <w:t> </w:t>
      </w:r>
      <w:r>
        <w:rPr>
          <w:color w:val="0A0707"/>
        </w:rPr>
        <w:t>da</w:t>
      </w:r>
      <w:r>
        <w:rPr>
          <w:color w:val="0A0707"/>
          <w:spacing w:val="-8"/>
        </w:rPr>
        <w:t> </w:t>
      </w:r>
      <w:r>
        <w:rPr>
          <w:color w:val="0A0707"/>
        </w:rPr>
        <w:t>rispettare</w:t>
      </w:r>
      <w:r>
        <w:rPr>
          <w:color w:val="0A0707"/>
          <w:spacing w:val="-7"/>
        </w:rPr>
        <w:t> </w:t>
      </w:r>
      <w:r>
        <w:rPr>
          <w:color w:val="0A0707"/>
        </w:rPr>
        <w:t>per ottenere un’efficace azione disinfettante sono dichiarate in etichetta sotto la responsabilità del produttore, che in base all’organismo bersaglio, presenta test di verifica dell’efficacia che, se dichiarati idonei, consentono</w:t>
      </w:r>
      <w:r>
        <w:rPr>
          <w:color w:val="0A0707"/>
          <w:spacing w:val="-34"/>
        </w:rPr>
        <w:t> </w:t>
      </w:r>
      <w:r>
        <w:rPr>
          <w:color w:val="0A0707"/>
        </w:rPr>
        <w:t>l’autorizza- zione del</w:t>
      </w:r>
      <w:r>
        <w:rPr>
          <w:color w:val="0A0707"/>
          <w:spacing w:val="-1"/>
        </w:rPr>
        <w:t> </w:t>
      </w:r>
      <w:r>
        <w:rPr>
          <w:color w:val="0A0707"/>
        </w:rPr>
        <w:t>prodotto.</w:t>
      </w:r>
    </w:p>
    <w:p>
      <w:pPr>
        <w:pStyle w:val="BodyText"/>
        <w:spacing w:line="254" w:lineRule="auto" w:before="108"/>
        <w:ind w:left="850" w:right="842"/>
        <w:jc w:val="both"/>
      </w:pPr>
      <w:r>
        <w:rPr>
          <w:color w:val="0A0707"/>
        </w:rPr>
        <w:t>In una </w:t>
      </w:r>
      <w:r>
        <w:rPr>
          <w:rFonts w:ascii="Palatino Linotype" w:hAnsi="Palatino Linotype"/>
          <w:i/>
          <w:color w:val="0A0707"/>
        </w:rPr>
        <w:t>review </w:t>
      </w:r>
      <w:r>
        <w:rPr>
          <w:color w:val="0A0707"/>
        </w:rPr>
        <w:t>della letteratura del marzo 2020</w:t>
      </w:r>
      <w:r>
        <w:rPr>
          <w:color w:val="0A0707"/>
          <w:vertAlign w:val="superscript"/>
        </w:rPr>
        <w:t>25</w:t>
      </w:r>
      <w:r>
        <w:rPr>
          <w:color w:val="0A0707"/>
          <w:vertAlign w:val="baseline"/>
        </w:rPr>
        <w:t>, si evidenziava che dopo </w:t>
      </w:r>
      <w:r>
        <w:rPr>
          <w:color w:val="0A0707"/>
          <w:spacing w:val="-16"/>
          <w:vertAlign w:val="baseline"/>
        </w:rPr>
        <w:t>un </w:t>
      </w:r>
      <w:r>
        <w:rPr>
          <w:color w:val="0A0707"/>
          <w:vertAlign w:val="baseline"/>
        </w:rPr>
        <w:t>tempo di esposizione di 30 secondi all’Etanolo (al 78 e 95%), al 2-propanolo (al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70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100%)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la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combinazione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del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45%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di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2-propanolo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con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30%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di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1-propa- nolo,</w:t>
      </w:r>
      <w:r>
        <w:rPr>
          <w:color w:val="0A0707"/>
          <w:spacing w:val="-5"/>
          <w:vertAlign w:val="baseline"/>
        </w:rPr>
        <w:t> </w:t>
      </w:r>
      <w:r>
        <w:rPr>
          <w:color w:val="0A0707"/>
          <w:vertAlign w:val="baseline"/>
        </w:rPr>
        <w:t>il</w:t>
      </w:r>
      <w:r>
        <w:rPr>
          <w:color w:val="0A0707"/>
          <w:spacing w:val="-4"/>
          <w:vertAlign w:val="baseline"/>
        </w:rPr>
        <w:t> </w:t>
      </w:r>
      <w:r>
        <w:rPr>
          <w:color w:val="0A0707"/>
          <w:vertAlign w:val="baseline"/>
        </w:rPr>
        <w:t>coronavirus</w:t>
      </w:r>
      <w:r>
        <w:rPr>
          <w:color w:val="0A0707"/>
          <w:spacing w:val="-4"/>
          <w:vertAlign w:val="baseline"/>
        </w:rPr>
        <w:t> </w:t>
      </w:r>
      <w:r>
        <w:rPr>
          <w:color w:val="0A0707"/>
          <w:vertAlign w:val="baseline"/>
        </w:rPr>
        <w:t>si</w:t>
      </w:r>
      <w:r>
        <w:rPr>
          <w:color w:val="0A0707"/>
          <w:spacing w:val="-4"/>
          <w:vertAlign w:val="baseline"/>
        </w:rPr>
        <w:t> </w:t>
      </w:r>
      <w:r>
        <w:rPr>
          <w:color w:val="0A0707"/>
          <w:vertAlign w:val="baseline"/>
        </w:rPr>
        <w:t>inattivava</w:t>
      </w:r>
      <w:r>
        <w:rPr>
          <w:color w:val="0A0707"/>
          <w:spacing w:val="-4"/>
          <w:vertAlign w:val="baseline"/>
        </w:rPr>
        <w:t> </w:t>
      </w:r>
      <w:r>
        <w:rPr>
          <w:color w:val="0A0707"/>
          <w:vertAlign w:val="baseline"/>
        </w:rPr>
        <w:t>facilmente.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vertAlign w:val="baseline"/>
        </w:rPr>
        <w:t>Anche</w:t>
      </w:r>
      <w:r>
        <w:rPr>
          <w:color w:val="0A0707"/>
          <w:spacing w:val="-4"/>
          <w:vertAlign w:val="baseline"/>
        </w:rPr>
        <w:t> </w:t>
      </w:r>
      <w:r>
        <w:rPr>
          <w:color w:val="0A0707"/>
          <w:vertAlign w:val="baseline"/>
        </w:rPr>
        <w:t>la</w:t>
      </w:r>
      <w:r>
        <w:rPr>
          <w:color w:val="0A0707"/>
          <w:spacing w:val="-4"/>
          <w:vertAlign w:val="baseline"/>
        </w:rPr>
        <w:t> </w:t>
      </w:r>
      <w:r>
        <w:rPr>
          <w:color w:val="0A0707"/>
          <w:vertAlign w:val="baseline"/>
        </w:rPr>
        <w:t>Glutaraldeide</w:t>
      </w:r>
      <w:r>
        <w:rPr>
          <w:color w:val="0A0707"/>
          <w:spacing w:val="-5"/>
          <w:vertAlign w:val="baseline"/>
        </w:rPr>
        <w:t> </w:t>
      </w:r>
      <w:r>
        <w:rPr>
          <w:color w:val="0A0707"/>
          <w:vertAlign w:val="baseline"/>
        </w:rPr>
        <w:t>(allo</w:t>
      </w:r>
      <w:r>
        <w:rPr>
          <w:color w:val="0A0707"/>
          <w:spacing w:val="-4"/>
          <w:vertAlign w:val="baseline"/>
        </w:rPr>
        <w:t> </w:t>
      </w:r>
      <w:r>
        <w:rPr>
          <w:color w:val="0A0707"/>
          <w:vertAlign w:val="baseline"/>
        </w:rPr>
        <w:t>0,5 e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2,5%),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la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formaldeide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(allo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vertAlign w:val="baseline"/>
        </w:rPr>
        <w:t>0,7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e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1%)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e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lo</w:t>
      </w:r>
      <w:r>
        <w:rPr>
          <w:color w:val="0A0707"/>
          <w:spacing w:val="-12"/>
          <w:vertAlign w:val="baseline"/>
        </w:rPr>
        <w:t> </w:t>
      </w:r>
      <w:r>
        <w:rPr>
          <w:color w:val="0A0707"/>
          <w:vertAlign w:val="baseline"/>
        </w:rPr>
        <w:t>Iodiopovidone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(Betadine)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(allo</w:t>
      </w:r>
      <w:r>
        <w:rPr>
          <w:color w:val="0A0707"/>
          <w:spacing w:val="-13"/>
          <w:vertAlign w:val="baseline"/>
        </w:rPr>
        <w:t> </w:t>
      </w:r>
      <w:r>
        <w:rPr>
          <w:color w:val="0A0707"/>
          <w:vertAlign w:val="baseline"/>
        </w:rPr>
        <w:t>0,23 e 7,5%) ottenevano lo stesso risultato, ma con tempi di azione leggermente più lunghi (</w:t>
      </w:r>
      <w:r>
        <w:rPr>
          <w:rFonts w:ascii="Palatino Linotype" w:hAnsi="Palatino Linotype"/>
          <w:color w:val="0A0707"/>
          <w:vertAlign w:val="baseline"/>
        </w:rPr>
        <w:t>≥ </w:t>
      </w:r>
      <w:r>
        <w:rPr>
          <w:color w:val="0A0707"/>
          <w:vertAlign w:val="baseline"/>
        </w:rPr>
        <w:t>1minuto). Il perossido di idrogeno (acqua ossigenata) si è rive- lato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efficace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con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una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concentrazione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dello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0,5%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un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tempo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di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azione</w:t>
      </w:r>
      <w:r>
        <w:rPr>
          <w:color w:val="0A0707"/>
          <w:spacing w:val="-7"/>
          <w:vertAlign w:val="baseline"/>
        </w:rPr>
        <w:t> </w:t>
      </w:r>
      <w:r>
        <w:rPr>
          <w:color w:val="0A0707"/>
          <w:vertAlign w:val="baseline"/>
        </w:rPr>
        <w:t>di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1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mi- nuto. I dati ottenuti con cloruro di Benzalconio (Citrosil) a tempi di contatto ragionevoli erano contrastanti, infatti, entro 10 minuti una concentrazione dello 0,2% non è stata efficace contro il coronavirus, così come una concen- trazione</w:t>
      </w:r>
      <w:r>
        <w:rPr>
          <w:color w:val="0A0707"/>
          <w:spacing w:val="-9"/>
          <w:vertAlign w:val="baseline"/>
        </w:rPr>
        <w:t> </w:t>
      </w:r>
      <w:r>
        <w:rPr>
          <w:color w:val="0A0707"/>
          <w:vertAlign w:val="baseline"/>
        </w:rPr>
        <w:t>dello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0,02%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di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Clorexidina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digluconato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è</w:t>
      </w:r>
      <w:r>
        <w:rPr>
          <w:color w:val="0A0707"/>
          <w:spacing w:val="-9"/>
          <w:vertAlign w:val="baseline"/>
        </w:rPr>
        <w:t> </w:t>
      </w:r>
      <w:r>
        <w:rPr>
          <w:color w:val="0A0707"/>
          <w:vertAlign w:val="baseline"/>
        </w:rPr>
        <w:t>stata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sostanzialmente</w:t>
      </w:r>
      <w:r>
        <w:rPr>
          <w:color w:val="0A0707"/>
          <w:spacing w:val="-8"/>
          <w:vertAlign w:val="baseline"/>
        </w:rPr>
        <w:t> </w:t>
      </w:r>
      <w:r>
        <w:rPr>
          <w:color w:val="0A0707"/>
          <w:vertAlign w:val="baseline"/>
        </w:rPr>
        <w:t>inef- ficace. Per questi motivi gli autori concludevano che la disinfezione delle superfici con ipoclorito di sodio allo 0,1% o etanolo al 62 e 71% riduceva si- gnificativamente</w:t>
      </w:r>
      <w:r>
        <w:rPr>
          <w:color w:val="0A0707"/>
          <w:spacing w:val="-21"/>
          <w:vertAlign w:val="baseline"/>
        </w:rPr>
        <w:t> </w:t>
      </w:r>
      <w:r>
        <w:rPr>
          <w:color w:val="0A0707"/>
          <w:vertAlign w:val="baseline"/>
        </w:rPr>
        <w:t>l'infettività</w:t>
      </w:r>
      <w:r>
        <w:rPr>
          <w:color w:val="0A0707"/>
          <w:spacing w:val="-20"/>
          <w:vertAlign w:val="baseline"/>
        </w:rPr>
        <w:t> </w:t>
      </w:r>
      <w:r>
        <w:rPr>
          <w:color w:val="0A0707"/>
          <w:vertAlign w:val="baseline"/>
        </w:rPr>
        <w:t>del</w:t>
      </w:r>
      <w:r>
        <w:rPr>
          <w:color w:val="0A0707"/>
          <w:spacing w:val="-20"/>
          <w:vertAlign w:val="baseline"/>
        </w:rPr>
        <w:t> </w:t>
      </w:r>
      <w:r>
        <w:rPr>
          <w:color w:val="0A0707"/>
          <w:spacing w:val="-3"/>
          <w:vertAlign w:val="baseline"/>
        </w:rPr>
        <w:t>coronavirus</w:t>
      </w:r>
      <w:r>
        <w:rPr>
          <w:color w:val="0A0707"/>
          <w:spacing w:val="-20"/>
          <w:vertAlign w:val="baseline"/>
        </w:rPr>
        <w:t> </w:t>
      </w:r>
      <w:r>
        <w:rPr>
          <w:color w:val="0A0707"/>
          <w:vertAlign w:val="baseline"/>
        </w:rPr>
        <w:t>sulle</w:t>
      </w:r>
      <w:r>
        <w:rPr>
          <w:color w:val="0A0707"/>
          <w:spacing w:val="-20"/>
          <w:vertAlign w:val="baseline"/>
        </w:rPr>
        <w:t> </w:t>
      </w:r>
      <w:r>
        <w:rPr>
          <w:color w:val="0A0707"/>
          <w:vertAlign w:val="baseline"/>
        </w:rPr>
        <w:t>superfici</w:t>
      </w:r>
      <w:r>
        <w:rPr>
          <w:color w:val="0A0707"/>
          <w:spacing w:val="-20"/>
          <w:vertAlign w:val="baseline"/>
        </w:rPr>
        <w:t> </w:t>
      </w:r>
      <w:r>
        <w:rPr>
          <w:color w:val="0A0707"/>
          <w:vertAlign w:val="baseline"/>
        </w:rPr>
        <w:t>e,</w:t>
      </w:r>
      <w:r>
        <w:rPr>
          <w:color w:val="0A0707"/>
          <w:spacing w:val="-20"/>
          <w:vertAlign w:val="baseline"/>
        </w:rPr>
        <w:t> </w:t>
      </w:r>
      <w:r>
        <w:rPr>
          <w:color w:val="0A0707"/>
          <w:vertAlign w:val="baseline"/>
        </w:rPr>
        <w:t>considerato</w:t>
      </w:r>
      <w:r>
        <w:rPr>
          <w:color w:val="0A0707"/>
          <w:spacing w:val="-20"/>
          <w:vertAlign w:val="baseline"/>
        </w:rPr>
        <w:t> </w:t>
      </w:r>
      <w:r>
        <w:rPr>
          <w:color w:val="0A0707"/>
          <w:spacing w:val="-2"/>
          <w:vertAlign w:val="baseline"/>
        </w:rPr>
        <w:t>che </w:t>
      </w:r>
      <w:r>
        <w:rPr>
          <w:color w:val="0A0707"/>
          <w:vertAlign w:val="baseline"/>
        </w:rPr>
        <w:t>il SARS-CoV-2 ha caratteristiche simili ai coronavirus studiati, deducevano che si potesse ottenere un analogo effetto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virucida.</w:t>
      </w:r>
    </w:p>
    <w:p>
      <w:pPr>
        <w:pStyle w:val="BodyText"/>
        <w:spacing w:line="254" w:lineRule="auto" w:before="107"/>
        <w:ind w:left="850" w:right="841"/>
        <w:jc w:val="both"/>
      </w:pPr>
      <w:r>
        <w:rPr>
          <w:color w:val="0A0707"/>
        </w:rPr>
        <w:t>L'efficacia dei disinfettanti è influenzata dalla presenza di materiale orga- nico ed è per questo che è essenziale pulire le superfici con acqua e deter- gente prima dell'applicazione del disinfettante. L'OMS raccomanda</w:t>
      </w:r>
      <w:r>
        <w:rPr>
          <w:color w:val="0A0707"/>
          <w:vertAlign w:val="superscript"/>
        </w:rPr>
        <w:t>26</w:t>
      </w:r>
      <w:r>
        <w:rPr>
          <w:color w:val="0A0707"/>
          <w:vertAlign w:val="baseline"/>
        </w:rPr>
        <w:t> di</w:t>
      </w: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42.519299pt;margin-top:12.574805pt;width:56.75pt;height:.1pt;mso-position-horizontal-relative:page;mso-position-vertical-relative:paragraph;z-index:-15721984;mso-wrap-distance-left:0;mso-wrap-distance-right:0" coordorigin="850,251" coordsize="1135,0" path="m850,251l1985,251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55" w:right="1111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25</w:t>
      </w:r>
      <w:r>
        <w:rPr>
          <w:color w:val="0A0707"/>
          <w:sz w:val="18"/>
          <w:vertAlign w:val="baseline"/>
        </w:rPr>
        <w:t> Persistence of coronaviruses on inanimate surfaces and their inactivation with biocidal agents G. Kampfa, D. </w:t>
      </w:r>
      <w:r>
        <w:rPr>
          <w:color w:val="0A0707"/>
          <w:spacing w:val="-3"/>
          <w:sz w:val="18"/>
          <w:vertAlign w:val="baseline"/>
        </w:rPr>
        <w:t>Todtb, </w:t>
      </w:r>
      <w:r>
        <w:rPr>
          <w:color w:val="0A0707"/>
          <w:sz w:val="18"/>
          <w:vertAlign w:val="baseline"/>
        </w:rPr>
        <w:t>S. Pfaenderb, E. Steinmannb. Journal of Hospital Infection 104 (2020) 246e251.</w:t>
      </w:r>
    </w:p>
    <w:p>
      <w:pPr>
        <w:spacing w:line="235" w:lineRule="auto" w:before="2"/>
        <w:ind w:left="1055" w:right="862" w:hanging="205"/>
        <w:jc w:val="both"/>
        <w:rPr>
          <w:sz w:val="18"/>
        </w:rPr>
      </w:pPr>
      <w:r>
        <w:rPr>
          <w:color w:val="0A0707"/>
          <w:sz w:val="18"/>
          <w:vertAlign w:val="superscript"/>
        </w:rPr>
        <w:t>26</w:t>
      </w:r>
      <w:r>
        <w:rPr>
          <w:color w:val="0A0707"/>
          <w:sz w:val="18"/>
          <w:vertAlign w:val="baseline"/>
        </w:rPr>
        <w:t> WHO. Water, sanitation, hygiene, and waste management for the COVID-19 virus Interim guidance 23 April 2020.</w:t>
      </w:r>
    </w:p>
    <w:p>
      <w:pPr>
        <w:spacing w:after="0" w:line="235" w:lineRule="auto"/>
        <w:jc w:val="both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61" w:lineRule="auto" w:before="70"/>
        <w:ind w:left="850" w:right="840"/>
        <w:jc w:val="both"/>
      </w:pPr>
      <w:r>
        <w:rPr>
          <w:color w:val="0A0707"/>
        </w:rPr>
        <w:t>eseguire le procedure di pulizia e disinfezione degli ambienti in modo coe- rente e corretto, ritenendo che l’alcol etilico al 70% sia efficace e sufficiente per</w:t>
      </w:r>
      <w:r>
        <w:rPr>
          <w:color w:val="0A0707"/>
          <w:spacing w:val="-6"/>
        </w:rPr>
        <w:t> </w:t>
      </w:r>
      <w:r>
        <w:rPr>
          <w:color w:val="0A0707"/>
        </w:rPr>
        <w:t>disinfettare</w:t>
      </w:r>
      <w:r>
        <w:rPr>
          <w:color w:val="0A0707"/>
          <w:spacing w:val="-6"/>
        </w:rPr>
        <w:t> </w:t>
      </w:r>
      <w:r>
        <w:rPr>
          <w:color w:val="0A0707"/>
        </w:rPr>
        <w:t>piccole</w:t>
      </w:r>
      <w:r>
        <w:rPr>
          <w:color w:val="0A0707"/>
          <w:spacing w:val="-6"/>
        </w:rPr>
        <w:t> </w:t>
      </w:r>
      <w:r>
        <w:rPr>
          <w:color w:val="0A0707"/>
        </w:rPr>
        <w:t>superfici</w:t>
      </w:r>
      <w:r>
        <w:rPr>
          <w:color w:val="0A0707"/>
          <w:spacing w:val="-6"/>
        </w:rPr>
        <w:t> </w:t>
      </w:r>
      <w:r>
        <w:rPr>
          <w:color w:val="0A0707"/>
        </w:rPr>
        <w:t>ed</w:t>
      </w:r>
      <w:r>
        <w:rPr>
          <w:color w:val="0A0707"/>
          <w:spacing w:val="-6"/>
        </w:rPr>
        <w:t> </w:t>
      </w:r>
      <w:r>
        <w:rPr>
          <w:color w:val="0A0707"/>
        </w:rPr>
        <w:t>attrezzature</w:t>
      </w:r>
      <w:r>
        <w:rPr>
          <w:color w:val="0A0707"/>
          <w:spacing w:val="-6"/>
        </w:rPr>
        <w:t> </w:t>
      </w:r>
      <w:r>
        <w:rPr>
          <w:color w:val="0A0707"/>
        </w:rPr>
        <w:t>riutilizzabili</w:t>
      </w:r>
      <w:r>
        <w:rPr>
          <w:color w:val="0A0707"/>
          <w:vertAlign w:val="superscript"/>
        </w:rPr>
        <w:t>27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e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che</w:t>
      </w:r>
      <w:r>
        <w:rPr>
          <w:color w:val="0A0707"/>
          <w:spacing w:val="-5"/>
          <w:vertAlign w:val="baseline"/>
        </w:rPr>
        <w:t> </w:t>
      </w:r>
      <w:r>
        <w:rPr>
          <w:color w:val="0A0707"/>
          <w:vertAlign w:val="baseline"/>
        </w:rPr>
        <w:t>lo</w:t>
      </w:r>
      <w:r>
        <w:rPr>
          <w:color w:val="0A0707"/>
          <w:spacing w:val="-6"/>
          <w:vertAlign w:val="baseline"/>
        </w:rPr>
        <w:t> </w:t>
      </w:r>
      <w:r>
        <w:rPr>
          <w:color w:val="0A0707"/>
          <w:vertAlign w:val="baseline"/>
        </w:rPr>
        <w:t>siano </w:t>
      </w:r>
      <w:r>
        <w:rPr>
          <w:color w:val="0A0707"/>
          <w:spacing w:val="2"/>
          <w:vertAlign w:val="baseline"/>
        </w:rPr>
        <w:t>anche acqua </w:t>
      </w:r>
      <w:r>
        <w:rPr>
          <w:color w:val="0A0707"/>
          <w:vertAlign w:val="baseline"/>
        </w:rPr>
        <w:t>e </w:t>
      </w:r>
      <w:r>
        <w:rPr>
          <w:color w:val="0A0707"/>
          <w:spacing w:val="3"/>
          <w:vertAlign w:val="baseline"/>
        </w:rPr>
        <w:t>sapone </w:t>
      </w:r>
      <w:r>
        <w:rPr>
          <w:color w:val="0A0707"/>
          <w:spacing w:val="2"/>
          <w:vertAlign w:val="baseline"/>
        </w:rPr>
        <w:t>associata all'applicazione </w:t>
      </w:r>
      <w:r>
        <w:rPr>
          <w:color w:val="0A0707"/>
          <w:vertAlign w:val="baseline"/>
        </w:rPr>
        <w:t>di </w:t>
      </w:r>
      <w:r>
        <w:rPr>
          <w:color w:val="0A0707"/>
          <w:spacing w:val="2"/>
          <w:vertAlign w:val="baseline"/>
        </w:rPr>
        <w:t>disinfettanti </w:t>
      </w:r>
      <w:r>
        <w:rPr>
          <w:color w:val="0A0707"/>
          <w:spacing w:val="3"/>
          <w:vertAlign w:val="baseline"/>
        </w:rPr>
        <w:t>comune- </w:t>
      </w:r>
      <w:r>
        <w:rPr>
          <w:color w:val="0A0707"/>
          <w:vertAlign w:val="baseline"/>
        </w:rPr>
        <w:t>mente usati a livello ospedaliero, come l'ipoclorito di sodio allo 0,1%</w:t>
      </w:r>
      <w:r>
        <w:rPr>
          <w:color w:val="0A0707"/>
          <w:vertAlign w:val="superscript"/>
        </w:rPr>
        <w:t>28</w:t>
      </w:r>
      <w:r>
        <w:rPr>
          <w:color w:val="0A0707"/>
          <w:vertAlign w:val="baseline"/>
        </w:rPr>
        <w:t>, </w:t>
      </w:r>
      <w:r>
        <w:rPr>
          <w:color w:val="0A0707"/>
          <w:spacing w:val="-5"/>
          <w:vertAlign w:val="baseline"/>
        </w:rPr>
        <w:t>per </w:t>
      </w:r>
      <w:r>
        <w:rPr>
          <w:color w:val="0A0707"/>
          <w:vertAlign w:val="baseline"/>
        </w:rPr>
        <w:t>disinfettare le superfici</w:t>
      </w:r>
      <w:r>
        <w:rPr>
          <w:color w:val="0A0707"/>
          <w:vertAlign w:val="superscript"/>
        </w:rPr>
        <w:t>29</w:t>
      </w:r>
      <w:r>
        <w:rPr>
          <w:color w:val="0A0707"/>
          <w:vertAlign w:val="baseline"/>
        </w:rPr>
        <w:t> e allo 0,5% per la disinfezione di sangue o fluidi corporei.</w:t>
      </w:r>
    </w:p>
    <w:p>
      <w:pPr>
        <w:pStyle w:val="BodyText"/>
        <w:spacing w:line="261" w:lineRule="auto" w:before="129"/>
        <w:ind w:left="850" w:right="846"/>
        <w:jc w:val="both"/>
      </w:pPr>
      <w:r>
        <w:rPr>
          <w:color w:val="0A0707"/>
        </w:rPr>
        <w:t>Le due formulazioni raccomandate dall'OMS (etanolo al 70% o </w:t>
      </w:r>
      <w:r>
        <w:rPr>
          <w:color w:val="0A0707"/>
          <w:spacing w:val="-3"/>
        </w:rPr>
        <w:t>2-propanolo </w:t>
      </w:r>
      <w:r>
        <w:rPr>
          <w:color w:val="0A0707"/>
        </w:rPr>
        <w:t>al</w:t>
      </w:r>
      <w:r>
        <w:rPr>
          <w:color w:val="0A0707"/>
          <w:spacing w:val="-14"/>
        </w:rPr>
        <w:t> </w:t>
      </w:r>
      <w:r>
        <w:rPr>
          <w:color w:val="0A0707"/>
        </w:rPr>
        <w:t>75%)</w:t>
      </w:r>
      <w:r>
        <w:rPr>
          <w:color w:val="0A0707"/>
          <w:spacing w:val="-13"/>
        </w:rPr>
        <w:t> </w:t>
      </w:r>
      <w:r>
        <w:rPr>
          <w:color w:val="0A0707"/>
        </w:rPr>
        <w:t>sono</w:t>
      </w:r>
      <w:r>
        <w:rPr>
          <w:color w:val="0A0707"/>
          <w:spacing w:val="-13"/>
        </w:rPr>
        <w:t> </w:t>
      </w:r>
      <w:r>
        <w:rPr>
          <w:color w:val="0A0707"/>
        </w:rPr>
        <w:t>state</w:t>
      </w:r>
      <w:r>
        <w:rPr>
          <w:color w:val="0A0707"/>
          <w:spacing w:val="-13"/>
        </w:rPr>
        <w:t> </w:t>
      </w:r>
      <w:r>
        <w:rPr>
          <w:color w:val="0A0707"/>
        </w:rPr>
        <w:t>valutate</w:t>
      </w:r>
      <w:r>
        <w:rPr>
          <w:color w:val="0A0707"/>
          <w:spacing w:val="-14"/>
        </w:rPr>
        <w:t> </w:t>
      </w:r>
      <w:r>
        <w:rPr>
          <w:color w:val="0A0707"/>
        </w:rPr>
        <w:t>nei</w:t>
      </w:r>
      <w:r>
        <w:rPr>
          <w:color w:val="0A0707"/>
          <w:spacing w:val="-13"/>
        </w:rPr>
        <w:t> </w:t>
      </w:r>
      <w:r>
        <w:rPr>
          <w:color w:val="0A0707"/>
        </w:rPr>
        <w:t>test</w:t>
      </w:r>
      <w:r>
        <w:rPr>
          <w:color w:val="0A0707"/>
          <w:spacing w:val="-13"/>
        </w:rPr>
        <w:t> </w:t>
      </w:r>
      <w:r>
        <w:rPr>
          <w:color w:val="0A0707"/>
        </w:rPr>
        <w:t>di</w:t>
      </w:r>
      <w:r>
        <w:rPr>
          <w:color w:val="0A0707"/>
          <w:spacing w:val="-13"/>
        </w:rPr>
        <w:t> </w:t>
      </w:r>
      <w:r>
        <w:rPr>
          <w:color w:val="0A0707"/>
        </w:rPr>
        <w:t>sospensione</w:t>
      </w:r>
      <w:r>
        <w:rPr>
          <w:color w:val="0A0707"/>
          <w:spacing w:val="-14"/>
        </w:rPr>
        <w:t> </w:t>
      </w:r>
      <w:r>
        <w:rPr>
          <w:color w:val="0A0707"/>
        </w:rPr>
        <w:t>contro</w:t>
      </w:r>
      <w:r>
        <w:rPr>
          <w:color w:val="0A0707"/>
          <w:spacing w:val="-13"/>
        </w:rPr>
        <w:t> </w:t>
      </w:r>
      <w:r>
        <w:rPr>
          <w:color w:val="0A0707"/>
        </w:rPr>
        <w:t>SARS-CoV</w:t>
      </w:r>
      <w:r>
        <w:rPr>
          <w:color w:val="0A0707"/>
          <w:spacing w:val="-13"/>
        </w:rPr>
        <w:t> </w:t>
      </w:r>
      <w:r>
        <w:rPr>
          <w:color w:val="0A0707"/>
        </w:rPr>
        <w:t>e</w:t>
      </w:r>
      <w:r>
        <w:rPr>
          <w:color w:val="0A0707"/>
          <w:spacing w:val="-13"/>
        </w:rPr>
        <w:t> </w:t>
      </w:r>
      <w:r>
        <w:rPr>
          <w:color w:val="0A0707"/>
        </w:rPr>
        <w:t>MERS- </w:t>
      </w:r>
      <w:r>
        <w:rPr>
          <w:color w:val="0A0707"/>
          <w:spacing w:val="-8"/>
        </w:rPr>
        <w:t>CoV, </w:t>
      </w:r>
      <w:r>
        <w:rPr>
          <w:color w:val="0A0707"/>
        </w:rPr>
        <w:t>ed entrambe sono state descritte per essere molto</w:t>
      </w:r>
      <w:r>
        <w:rPr>
          <w:color w:val="0A0707"/>
          <w:spacing w:val="8"/>
        </w:rPr>
        <w:t> </w:t>
      </w:r>
      <w:r>
        <w:rPr>
          <w:color w:val="0A0707"/>
        </w:rPr>
        <w:t>efficaci</w:t>
      </w:r>
      <w:r>
        <w:rPr>
          <w:color w:val="0A0707"/>
          <w:vertAlign w:val="superscript"/>
        </w:rPr>
        <w:t>30</w:t>
      </w:r>
      <w:r>
        <w:rPr>
          <w:color w:val="0A0707"/>
          <w:vertAlign w:val="baseline"/>
        </w:rPr>
        <w:t>.</w:t>
      </w:r>
    </w:p>
    <w:p>
      <w:pPr>
        <w:pStyle w:val="BodyText"/>
        <w:spacing w:line="261" w:lineRule="auto" w:before="124"/>
        <w:ind w:left="850" w:right="846"/>
        <w:jc w:val="both"/>
      </w:pPr>
      <w:r>
        <w:rPr>
          <w:color w:val="0A0707"/>
          <w:spacing w:val="-7"/>
        </w:rPr>
        <w:t>Tra </w:t>
      </w:r>
      <w:r>
        <w:rPr>
          <w:color w:val="0A0707"/>
        </w:rPr>
        <w:t>i prodotti a base di ipoclorito di sodio c’è la comune candeggina, o vare- china, che in commercio si trova al 5-10% di contenuto di cloro. Per arrivare ad</w:t>
      </w:r>
      <w:r>
        <w:rPr>
          <w:color w:val="0A0707"/>
          <w:spacing w:val="-7"/>
        </w:rPr>
        <w:t> </w:t>
      </w:r>
      <w:r>
        <w:rPr>
          <w:color w:val="0A0707"/>
        </w:rPr>
        <w:t>una</w:t>
      </w:r>
      <w:r>
        <w:rPr>
          <w:color w:val="0A0707"/>
          <w:spacing w:val="-6"/>
        </w:rPr>
        <w:t> </w:t>
      </w:r>
      <w:r>
        <w:rPr>
          <w:color w:val="0A0707"/>
        </w:rPr>
        <w:t>diluizione</w:t>
      </w:r>
      <w:r>
        <w:rPr>
          <w:color w:val="0A0707"/>
          <w:spacing w:val="-7"/>
        </w:rPr>
        <w:t> </w:t>
      </w:r>
      <w:r>
        <w:rPr>
          <w:color w:val="0A0707"/>
        </w:rPr>
        <w:t>allo</w:t>
      </w:r>
      <w:r>
        <w:rPr>
          <w:color w:val="0A0707"/>
          <w:spacing w:val="-6"/>
        </w:rPr>
        <w:t> </w:t>
      </w:r>
      <w:r>
        <w:rPr>
          <w:color w:val="0A0707"/>
        </w:rPr>
        <w:t>0,1%</w:t>
      </w:r>
      <w:r>
        <w:rPr>
          <w:color w:val="0A0707"/>
          <w:spacing w:val="-7"/>
        </w:rPr>
        <w:t> </w:t>
      </w:r>
      <w:r>
        <w:rPr>
          <w:color w:val="0A0707"/>
        </w:rPr>
        <w:t>in</w:t>
      </w:r>
      <w:r>
        <w:rPr>
          <w:color w:val="0A0707"/>
          <w:spacing w:val="-6"/>
        </w:rPr>
        <w:t> </w:t>
      </w:r>
      <w:r>
        <w:rPr>
          <w:color w:val="0A0707"/>
        </w:rPr>
        <w:t>cloro</w:t>
      </w:r>
      <w:r>
        <w:rPr>
          <w:color w:val="0A0707"/>
          <w:spacing w:val="-7"/>
        </w:rPr>
        <w:t> </w:t>
      </w:r>
      <w:r>
        <w:rPr>
          <w:color w:val="0A0707"/>
        </w:rPr>
        <w:t>attivo,</w:t>
      </w:r>
      <w:r>
        <w:rPr>
          <w:color w:val="0A0707"/>
          <w:spacing w:val="-6"/>
        </w:rPr>
        <w:t> </w:t>
      </w:r>
      <w:r>
        <w:rPr>
          <w:color w:val="0A0707"/>
        </w:rPr>
        <w:t>dopo</w:t>
      </w:r>
      <w:r>
        <w:rPr>
          <w:color w:val="0A0707"/>
          <w:spacing w:val="-7"/>
        </w:rPr>
        <w:t> </w:t>
      </w:r>
      <w:r>
        <w:rPr>
          <w:color w:val="0A0707"/>
        </w:rPr>
        <w:t>aver</w:t>
      </w:r>
      <w:r>
        <w:rPr>
          <w:color w:val="0A0707"/>
          <w:spacing w:val="-6"/>
        </w:rPr>
        <w:t> </w:t>
      </w:r>
      <w:r>
        <w:rPr>
          <w:color w:val="0A0707"/>
        </w:rPr>
        <w:t>letto</w:t>
      </w:r>
      <w:r>
        <w:rPr>
          <w:color w:val="0A0707"/>
          <w:spacing w:val="-7"/>
        </w:rPr>
        <w:t> </w:t>
      </w:r>
      <w:r>
        <w:rPr>
          <w:color w:val="0A0707"/>
        </w:rPr>
        <w:t>attentamente</w:t>
      </w:r>
      <w:r>
        <w:rPr>
          <w:color w:val="0A0707"/>
          <w:spacing w:val="-6"/>
        </w:rPr>
        <w:t> </w:t>
      </w:r>
      <w:r>
        <w:rPr>
          <w:color w:val="0A0707"/>
        </w:rPr>
        <w:t>l'eti- chetta del prodotto, questo va diluito in</w:t>
      </w:r>
      <w:r>
        <w:rPr>
          <w:color w:val="0A0707"/>
          <w:spacing w:val="-3"/>
        </w:rPr>
        <w:t> </w:t>
      </w:r>
      <w:r>
        <w:rPr>
          <w:color w:val="0A0707"/>
        </w:rPr>
        <w:t>acqua.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61" w:lineRule="auto"/>
        <w:ind w:left="850" w:right="777"/>
      </w:pPr>
      <w:r>
        <w:rPr>
          <w:color w:val="0A0707"/>
        </w:rPr>
        <w:t>Se si utilizza un prodotto con cloro al 5%, per ottenere la giusta percentuale di 0,1% di cloro attivo si potrà diluirlo in questi due modi: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40" w:lineRule="auto" w:before="113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100 ml di prodotto (al 5%) in 4900 millilitri (circa 5 litri) di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acqua.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40" w:lineRule="auto" w:before="128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50 ml di prodotto (al 5%) in 2450 millilitri (circa 2,5 litri) di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acqua.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1" w:lineRule="auto" w:before="1"/>
        <w:ind w:left="850" w:right="754"/>
      </w:pPr>
      <w:r>
        <w:rPr>
          <w:color w:val="0A0707"/>
        </w:rPr>
        <w:t>Per una diluizione </w:t>
      </w:r>
      <w:r>
        <w:rPr>
          <w:color w:val="0A0707"/>
          <w:spacing w:val="-3"/>
        </w:rPr>
        <w:t>allo 0,5% </w:t>
      </w:r>
      <w:r>
        <w:rPr>
          <w:color w:val="0A0707"/>
        </w:rPr>
        <w:t>in </w:t>
      </w:r>
      <w:r>
        <w:rPr>
          <w:color w:val="0A0707"/>
          <w:spacing w:val="-3"/>
        </w:rPr>
        <w:t>cloro attivo, invece, </w:t>
      </w:r>
      <w:r>
        <w:rPr>
          <w:color w:val="0A0707"/>
        </w:rPr>
        <w:t>si </w:t>
      </w:r>
      <w:r>
        <w:rPr>
          <w:color w:val="0A0707"/>
          <w:spacing w:val="-3"/>
        </w:rPr>
        <w:t>potrà </w:t>
      </w:r>
      <w:r>
        <w:rPr>
          <w:color w:val="0A0707"/>
          <w:spacing w:val="-4"/>
        </w:rPr>
        <w:t>procedere </w:t>
      </w:r>
      <w:r>
        <w:rPr>
          <w:color w:val="0A0707"/>
        </w:rPr>
        <w:t>in </w:t>
      </w:r>
      <w:r>
        <w:rPr>
          <w:color w:val="0A0707"/>
          <w:spacing w:val="-3"/>
        </w:rPr>
        <w:t>questi </w:t>
      </w:r>
      <w:r>
        <w:rPr>
          <w:color w:val="0A0707"/>
        </w:rPr>
        <w:t>modi: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40" w:lineRule="auto" w:before="112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1 litro di prodotto in 9 litri di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acqua.</w:t>
      </w:r>
    </w:p>
    <w:p>
      <w:pPr>
        <w:pStyle w:val="ListParagraph"/>
        <w:numPr>
          <w:ilvl w:val="0"/>
          <w:numId w:val="2"/>
        </w:numPr>
        <w:tabs>
          <w:tab w:pos="1378" w:val="left" w:leader="none"/>
        </w:tabs>
        <w:spacing w:line="240" w:lineRule="auto" w:before="129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1/2 litro di prodotto in 4,5 litri di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acqua.</w:t>
      </w: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42.52pt;margin-top:20.456182pt;width:56.75pt;height:.1pt;mso-position-horizontal-relative:page;mso-position-vertical-relative:paragraph;z-index:-15721472;mso-wrap-distance-left:0;mso-wrap-distance-right:0" coordorigin="850,409" coordsize="1135,0" path="m850,409l1985,409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55" w:right="789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27</w:t>
      </w:r>
      <w:r>
        <w:rPr>
          <w:color w:val="0A0707"/>
          <w:sz w:val="18"/>
          <w:vertAlign w:val="baseline"/>
        </w:rPr>
        <w:t> WHO. Annex G. Use of disinfectants: alcohol and bleach. Infection prevention and control of epidemic-and pandemic-prone acute respiratory infections in health care. Geneva: WHO; 2014. p. 65e6.</w:t>
      </w:r>
    </w:p>
    <w:p>
      <w:pPr>
        <w:spacing w:line="235" w:lineRule="auto" w:before="2"/>
        <w:ind w:left="1055" w:right="882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28</w:t>
      </w:r>
      <w:r>
        <w:rPr>
          <w:color w:val="0A0707"/>
          <w:sz w:val="18"/>
          <w:vertAlign w:val="baseline"/>
        </w:rPr>
        <w:t> WHO. Infection prevention and control during health care when novel coronavirus (nCoV) infection is suspected. WHO; 2020. Interim guidance. 25 January 2020.</w:t>
      </w:r>
    </w:p>
    <w:p>
      <w:pPr>
        <w:spacing w:line="235" w:lineRule="auto" w:before="2"/>
        <w:ind w:left="1055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29</w:t>
      </w:r>
      <w:r>
        <w:rPr>
          <w:color w:val="0A0707"/>
          <w:sz w:val="18"/>
          <w:vertAlign w:val="baseline"/>
        </w:rPr>
        <w:t> Decontamination and reprocessing of medical devices for health-care facilities. Geneva: World Health Organization; 2016.</w:t>
      </w:r>
    </w:p>
    <w:p>
      <w:pPr>
        <w:spacing w:line="235" w:lineRule="auto" w:before="1"/>
        <w:ind w:left="1055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30</w:t>
      </w:r>
      <w:r>
        <w:rPr>
          <w:color w:val="0A0707"/>
          <w:sz w:val="18"/>
          <w:vertAlign w:val="baseline"/>
        </w:rPr>
        <w:t> Siddharta A, Pfaender S, Vielle NJ, Dijkman R, Friesland M, Becker B, et al. Virucidal Acti- vity of World Health OrganizationRecommended Formulations Against Enveloped Viru- ses, Including Zika, Ebola, and Emerging Coronaviruses. J Infect Dis 2017;215:902e6.</w:t>
      </w:r>
    </w:p>
    <w:p>
      <w:pPr>
        <w:spacing w:after="0" w:line="235" w:lineRule="auto"/>
        <w:jc w:val="left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4" w:lineRule="auto" w:before="70"/>
        <w:ind w:left="850"/>
      </w:pPr>
      <w:r>
        <w:rPr>
          <w:color w:val="0A0707"/>
        </w:rPr>
        <w:t>I prodotti a base di cloro non sono utilizzabili su tutti i materiali, tra quelli compatibili vi sono: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1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Polivinilcloruro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(PVC)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Polietilene (PE)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Polipropilene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(PP)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Poliacetale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Poliossimetilene (POM)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Buna-Gomma di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nitrile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Poliestere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bisfenolico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Fibra di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vetro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Politetrafluoroetilene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(teflon®)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Silicone (SI)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Acrilonitrile Butadiene Stirene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(ABS)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Policarbonato (PC)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Polisulfone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Acciaio inossidabile (o inox)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Titanio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850"/>
      </w:pPr>
      <w:r>
        <w:rPr>
          <w:color w:val="0A0707"/>
        </w:rPr>
        <w:t>Mentre i non compatibili sono: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6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Acciaio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basso-legato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Poliuretano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20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Ferro e metalli in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genere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4" w:lineRule="auto"/>
        <w:ind w:left="850" w:right="845"/>
        <w:jc w:val="both"/>
      </w:pPr>
      <w:r>
        <w:rPr>
          <w:color w:val="0A0707"/>
        </w:rPr>
        <w:t>La maggior parte dei dati sono stati descritti con il ceppo endemico di coro- navirus</w:t>
      </w:r>
      <w:r>
        <w:rPr>
          <w:color w:val="0A0707"/>
          <w:spacing w:val="-15"/>
        </w:rPr>
        <w:t> </w:t>
      </w:r>
      <w:r>
        <w:rPr>
          <w:color w:val="0A0707"/>
        </w:rPr>
        <w:t>umano</w:t>
      </w:r>
      <w:r>
        <w:rPr>
          <w:color w:val="0A0707"/>
          <w:spacing w:val="-14"/>
        </w:rPr>
        <w:t> </w:t>
      </w:r>
      <w:r>
        <w:rPr>
          <w:color w:val="0A0707"/>
          <w:spacing w:val="-5"/>
        </w:rPr>
        <w:t>(HCoV-)</w:t>
      </w:r>
      <w:r>
        <w:rPr>
          <w:color w:val="0A0707"/>
          <w:spacing w:val="-14"/>
        </w:rPr>
        <w:t> </w:t>
      </w:r>
      <w:r>
        <w:rPr>
          <w:color w:val="0A0707"/>
        </w:rPr>
        <w:t>229E,</w:t>
      </w:r>
      <w:r>
        <w:rPr>
          <w:color w:val="0A0707"/>
          <w:spacing w:val="-14"/>
        </w:rPr>
        <w:t> </w:t>
      </w:r>
      <w:r>
        <w:rPr>
          <w:color w:val="0A0707"/>
        </w:rPr>
        <w:t>che</w:t>
      </w:r>
      <w:r>
        <w:rPr>
          <w:color w:val="0A0707"/>
          <w:spacing w:val="-14"/>
        </w:rPr>
        <w:t> </w:t>
      </w:r>
      <w:r>
        <w:rPr>
          <w:color w:val="0A0707"/>
        </w:rPr>
        <w:t>può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rimanere</w:t>
      </w:r>
      <w:r>
        <w:rPr>
          <w:color w:val="0A0707"/>
          <w:spacing w:val="-14"/>
        </w:rPr>
        <w:t> </w:t>
      </w:r>
      <w:r>
        <w:rPr>
          <w:color w:val="0A0707"/>
        </w:rPr>
        <w:t>contagioso</w:t>
      </w:r>
      <w:r>
        <w:rPr>
          <w:color w:val="0A0707"/>
          <w:spacing w:val="-14"/>
        </w:rPr>
        <w:t> </w:t>
      </w:r>
      <w:r>
        <w:rPr>
          <w:color w:val="0A0707"/>
        </w:rPr>
        <w:t>da</w:t>
      </w:r>
      <w:r>
        <w:rPr>
          <w:color w:val="0A0707"/>
          <w:spacing w:val="-13"/>
        </w:rPr>
        <w:t> </w:t>
      </w:r>
      <w:r>
        <w:rPr>
          <w:color w:val="0A0707"/>
        </w:rPr>
        <w:t>2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ore</w:t>
      </w:r>
      <w:r>
        <w:rPr>
          <w:color w:val="0A0707"/>
          <w:spacing w:val="-14"/>
        </w:rPr>
        <w:t> </w:t>
      </w:r>
      <w:r>
        <w:rPr>
          <w:color w:val="0A0707"/>
        </w:rPr>
        <w:t>a</w:t>
      </w:r>
      <w:r>
        <w:rPr>
          <w:color w:val="0A0707"/>
          <w:spacing w:val="-15"/>
        </w:rPr>
        <w:t> </w:t>
      </w:r>
      <w:r>
        <w:rPr>
          <w:color w:val="0A0707"/>
        </w:rPr>
        <w:t>9</w:t>
      </w:r>
      <w:r>
        <w:rPr>
          <w:color w:val="0A0707"/>
          <w:spacing w:val="-14"/>
        </w:rPr>
        <w:t> </w:t>
      </w:r>
      <w:r>
        <w:rPr>
          <w:color w:val="0A0707"/>
          <w:spacing w:val="-2"/>
        </w:rPr>
        <w:t>giorni </w:t>
      </w:r>
      <w:r>
        <w:rPr>
          <w:color w:val="0A0707"/>
        </w:rPr>
        <w:t>su diversi tipi di</w:t>
      </w:r>
      <w:r>
        <w:rPr>
          <w:color w:val="0A0707"/>
          <w:spacing w:val="-2"/>
        </w:rPr>
        <w:t> </w:t>
      </w:r>
      <w:r>
        <w:rPr>
          <w:color w:val="0A0707"/>
        </w:rPr>
        <w:t>materiali.</w:t>
      </w:r>
    </w:p>
    <w:p>
      <w:pPr>
        <w:spacing w:after="0" w:line="254" w:lineRule="auto"/>
        <w:jc w:val="both"/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4" w:lineRule="auto" w:before="70"/>
        <w:ind w:left="843" w:right="847"/>
        <w:jc w:val="both"/>
      </w:pPr>
      <w:r>
        <w:rPr>
          <w:color w:val="0A0707"/>
        </w:rPr>
        <w:t>Una</w:t>
      </w:r>
      <w:r>
        <w:rPr>
          <w:color w:val="0A0707"/>
          <w:spacing w:val="-12"/>
        </w:rPr>
        <w:t> </w:t>
      </w:r>
      <w:r>
        <w:rPr>
          <w:color w:val="0A0707"/>
        </w:rPr>
        <w:t>temperatura</w:t>
      </w:r>
      <w:r>
        <w:rPr>
          <w:color w:val="0A0707"/>
          <w:spacing w:val="-12"/>
        </w:rPr>
        <w:t> </w:t>
      </w:r>
      <w:r>
        <w:rPr>
          <w:color w:val="0A0707"/>
        </w:rPr>
        <w:t>elevata,</w:t>
      </w:r>
      <w:r>
        <w:rPr>
          <w:color w:val="0A0707"/>
          <w:spacing w:val="-11"/>
        </w:rPr>
        <w:t> </w:t>
      </w:r>
      <w:r>
        <w:rPr>
          <w:color w:val="0A0707"/>
        </w:rPr>
        <w:t>30</w:t>
      </w:r>
      <w:r>
        <w:rPr>
          <w:color w:val="0A0707"/>
          <w:spacing w:val="-12"/>
        </w:rPr>
        <w:t> </w:t>
      </w:r>
      <w:r>
        <w:rPr>
          <w:color w:val="0A0707"/>
        </w:rPr>
        <w:t>°C</w:t>
      </w:r>
      <w:r>
        <w:rPr>
          <w:color w:val="0A0707"/>
          <w:spacing w:val="-12"/>
        </w:rPr>
        <w:t> </w:t>
      </w:r>
      <w:r>
        <w:rPr>
          <w:color w:val="0A0707"/>
        </w:rPr>
        <w:t>o</w:t>
      </w:r>
      <w:r>
        <w:rPr>
          <w:color w:val="0A0707"/>
          <w:spacing w:val="-11"/>
        </w:rPr>
        <w:t> </w:t>
      </w:r>
      <w:r>
        <w:rPr>
          <w:color w:val="0A0707"/>
        </w:rPr>
        <w:t>40</w:t>
      </w:r>
      <w:r>
        <w:rPr>
          <w:color w:val="0A0707"/>
          <w:spacing w:val="-12"/>
        </w:rPr>
        <w:t> </w:t>
      </w:r>
      <w:r>
        <w:rPr>
          <w:color w:val="0A0707"/>
        </w:rPr>
        <w:t>°C,</w:t>
      </w:r>
      <w:r>
        <w:rPr>
          <w:color w:val="0A0707"/>
          <w:spacing w:val="-12"/>
        </w:rPr>
        <w:t> </w:t>
      </w:r>
      <w:r>
        <w:rPr>
          <w:color w:val="0A0707"/>
        </w:rPr>
        <w:t>ha</w:t>
      </w:r>
      <w:r>
        <w:rPr>
          <w:color w:val="0A0707"/>
          <w:spacing w:val="-11"/>
        </w:rPr>
        <w:t> </w:t>
      </w:r>
      <w:r>
        <w:rPr>
          <w:color w:val="0A0707"/>
        </w:rPr>
        <w:t>ridotto</w:t>
      </w:r>
      <w:r>
        <w:rPr>
          <w:color w:val="0A0707"/>
          <w:spacing w:val="-12"/>
        </w:rPr>
        <w:t> </w:t>
      </w:r>
      <w:r>
        <w:rPr>
          <w:color w:val="0A0707"/>
        </w:rPr>
        <w:t>la</w:t>
      </w:r>
      <w:r>
        <w:rPr>
          <w:color w:val="0A0707"/>
          <w:spacing w:val="-12"/>
        </w:rPr>
        <w:t> </w:t>
      </w:r>
      <w:r>
        <w:rPr>
          <w:color w:val="0A0707"/>
        </w:rPr>
        <w:t>durata</w:t>
      </w:r>
      <w:r>
        <w:rPr>
          <w:color w:val="0A0707"/>
          <w:spacing w:val="-11"/>
        </w:rPr>
        <w:t> </w:t>
      </w:r>
      <w:r>
        <w:rPr>
          <w:color w:val="0A0707"/>
        </w:rPr>
        <w:t>della</w:t>
      </w:r>
      <w:r>
        <w:rPr>
          <w:color w:val="0A0707"/>
          <w:spacing w:val="-12"/>
        </w:rPr>
        <w:t> </w:t>
      </w:r>
      <w:r>
        <w:rPr>
          <w:color w:val="0A0707"/>
        </w:rPr>
        <w:t>persistenza di </w:t>
      </w:r>
      <w:r>
        <w:rPr>
          <w:color w:val="0A0707"/>
          <w:spacing w:val="-4"/>
        </w:rPr>
        <w:t>MERS-CoV, </w:t>
      </w:r>
      <w:r>
        <w:rPr>
          <w:color w:val="0A0707"/>
        </w:rPr>
        <w:t>e a temperatura ambiente è stato dimostrato che HCoV-229E persiste meglio al 50%, rispetto all'umidità relativa del</w:t>
      </w:r>
      <w:r>
        <w:rPr>
          <w:color w:val="0A0707"/>
          <w:spacing w:val="-1"/>
        </w:rPr>
        <w:t> </w:t>
      </w:r>
      <w:r>
        <w:rPr>
          <w:color w:val="0A0707"/>
        </w:rPr>
        <w:t>30%</w:t>
      </w:r>
      <w:r>
        <w:rPr>
          <w:color w:val="0A0707"/>
          <w:vertAlign w:val="superscript"/>
        </w:rPr>
        <w:t>31</w:t>
      </w:r>
      <w:r>
        <w:rPr>
          <w:color w:val="0A0707"/>
          <w:vertAlign w:val="baseline"/>
        </w:rPr>
        <w:t>.</w:t>
      </w:r>
    </w:p>
    <w:p>
      <w:pPr>
        <w:pStyle w:val="BodyText"/>
        <w:spacing w:line="254" w:lineRule="auto" w:before="121"/>
        <w:ind w:left="843" w:right="846"/>
        <w:jc w:val="both"/>
      </w:pPr>
      <w:r>
        <w:rPr>
          <w:color w:val="0A0707"/>
        </w:rPr>
        <w:t>Anche</w:t>
      </w:r>
      <w:r>
        <w:rPr>
          <w:color w:val="0A0707"/>
          <w:spacing w:val="-16"/>
        </w:rPr>
        <w:t> </w:t>
      </w:r>
      <w:r>
        <w:rPr>
          <w:color w:val="0A0707"/>
        </w:rPr>
        <w:t>l’Istituto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Superiore</w:t>
      </w:r>
      <w:r>
        <w:rPr>
          <w:color w:val="0A0707"/>
          <w:spacing w:val="-15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</w:rPr>
        <w:t>Sanità,</w:t>
      </w:r>
      <w:r>
        <w:rPr>
          <w:color w:val="0A0707"/>
          <w:spacing w:val="-15"/>
        </w:rPr>
        <w:t> </w:t>
      </w:r>
      <w:r>
        <w:rPr>
          <w:color w:val="0A0707"/>
        </w:rPr>
        <w:t>in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accordo</w:t>
      </w:r>
      <w:r>
        <w:rPr>
          <w:color w:val="0A0707"/>
          <w:spacing w:val="-16"/>
        </w:rPr>
        <w:t> </w:t>
      </w:r>
      <w:r>
        <w:rPr>
          <w:color w:val="0A0707"/>
        </w:rPr>
        <w:t>alle</w:t>
      </w:r>
      <w:r>
        <w:rPr>
          <w:color w:val="0A0707"/>
          <w:spacing w:val="-15"/>
        </w:rPr>
        <w:t> </w:t>
      </w:r>
      <w:r>
        <w:rPr>
          <w:color w:val="0A0707"/>
        </w:rPr>
        <w:t>Linee</w:t>
      </w:r>
      <w:r>
        <w:rPr>
          <w:color w:val="0A0707"/>
          <w:spacing w:val="-15"/>
        </w:rPr>
        <w:t> </w:t>
      </w:r>
      <w:r>
        <w:rPr>
          <w:color w:val="0A0707"/>
        </w:rPr>
        <w:t>guide</w:t>
      </w:r>
      <w:r>
        <w:rPr>
          <w:color w:val="0A0707"/>
          <w:spacing w:val="-15"/>
        </w:rPr>
        <w:t> </w:t>
      </w:r>
      <w:r>
        <w:rPr>
          <w:color w:val="0A0707"/>
        </w:rPr>
        <w:t>ECDC</w:t>
      </w:r>
      <w:r>
        <w:rPr>
          <w:color w:val="0A0707"/>
          <w:spacing w:val="-15"/>
        </w:rPr>
        <w:t> </w:t>
      </w:r>
      <w:r>
        <w:rPr>
          <w:color w:val="0A0707"/>
        </w:rPr>
        <w:t>e</w:t>
      </w:r>
      <w:r>
        <w:rPr>
          <w:color w:val="0A0707"/>
          <w:spacing w:val="-15"/>
        </w:rPr>
        <w:t> </w:t>
      </w:r>
      <w:r>
        <w:rPr>
          <w:color w:val="0A0707"/>
        </w:rPr>
        <w:t>OMS, in un rapporto di marzo 2020</w:t>
      </w:r>
      <w:r>
        <w:rPr>
          <w:color w:val="0A0707"/>
          <w:vertAlign w:val="superscript"/>
        </w:rPr>
        <w:t>32</w:t>
      </w:r>
      <w:r>
        <w:rPr>
          <w:color w:val="0A0707"/>
          <w:vertAlign w:val="baseline"/>
        </w:rPr>
        <w:t>, raccomanda una pulizia preliminare </w:t>
      </w:r>
      <w:r>
        <w:rPr>
          <w:color w:val="0A0707"/>
          <w:spacing w:val="-8"/>
          <w:vertAlign w:val="baseline"/>
        </w:rPr>
        <w:t>con </w:t>
      </w:r>
      <w:r>
        <w:rPr>
          <w:color w:val="0A0707"/>
          <w:vertAlign w:val="baseline"/>
        </w:rPr>
        <w:t>acqua e detergente neutro, prima di procedere alla</w:t>
      </w:r>
      <w:r>
        <w:rPr>
          <w:color w:val="0A0707"/>
          <w:spacing w:val="-9"/>
          <w:vertAlign w:val="baseline"/>
        </w:rPr>
        <w:t> </w:t>
      </w:r>
      <w:r>
        <w:rPr>
          <w:color w:val="0A0707"/>
          <w:vertAlign w:val="baseline"/>
        </w:rPr>
        <w:t>disinfezione:</w:t>
      </w:r>
    </w:p>
    <w:p>
      <w:pPr>
        <w:pStyle w:val="ListParagraph"/>
        <w:numPr>
          <w:ilvl w:val="0"/>
          <w:numId w:val="3"/>
        </w:numPr>
        <w:tabs>
          <w:tab w:pos="1371" w:val="left" w:leader="none"/>
        </w:tabs>
        <w:spacing w:line="240" w:lineRule="auto" w:before="112" w:after="0"/>
        <w:ind w:left="1370" w:right="0" w:hanging="244"/>
        <w:jc w:val="both"/>
        <w:rPr>
          <w:sz w:val="22"/>
        </w:rPr>
      </w:pPr>
      <w:r>
        <w:rPr>
          <w:color w:val="0A0707"/>
          <w:sz w:val="22"/>
        </w:rPr>
        <w:t>per le superfici dure con ipoclorito di sodio allo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0,1%.</w:t>
      </w:r>
    </w:p>
    <w:p>
      <w:pPr>
        <w:pStyle w:val="ListParagraph"/>
        <w:numPr>
          <w:ilvl w:val="0"/>
          <w:numId w:val="3"/>
        </w:numPr>
        <w:tabs>
          <w:tab w:pos="1371" w:val="left" w:leader="none"/>
        </w:tabs>
        <w:spacing w:line="244" w:lineRule="auto" w:before="120" w:after="0"/>
        <w:ind w:left="1368" w:right="842" w:hanging="242"/>
        <w:jc w:val="both"/>
        <w:rPr>
          <w:sz w:val="22"/>
        </w:rPr>
      </w:pPr>
      <w:r>
        <w:rPr>
          <w:color w:val="0A0707"/>
          <w:sz w:val="22"/>
        </w:rPr>
        <w:t>per le superfici che potrebbero essere danneggiate dall’ipoclorito di sodio, in alternativa, con etanolo (alcol etilico) al 70%.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843" w:right="845"/>
        <w:jc w:val="both"/>
      </w:pPr>
      <w:r>
        <w:rPr>
          <w:color w:val="0A0707"/>
        </w:rPr>
        <w:t>La pulizia di superfici visibilmente sporche seguita dalla disinfezione è una misura delle migliori per la prevenzione di COVID-19 e di altre malattie re- spiratorie virali nelle comunità.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42.178799pt;margin-top:14.543005pt;width:56.75pt;height:.1pt;mso-position-horizontal-relative:page;mso-position-vertical-relative:paragraph;z-index:-15720960;mso-wrap-distance-left:0;mso-wrap-distance-right:0" coordorigin="844,291" coordsize="1135,0" path="m844,291l1978,291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48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31</w:t>
      </w:r>
      <w:r>
        <w:rPr>
          <w:color w:val="0A0707"/>
          <w:sz w:val="18"/>
          <w:vertAlign w:val="baseline"/>
        </w:rPr>
        <w:t> Ijaz MK, Brunner AH, Sattar SA, Nair RC, Johnson-Lussenburg CM. Survival characteri- stics of airborne human coronavirus 229E. J Gen Virol 1985;66(Pt 12):2743e8.</w:t>
      </w:r>
    </w:p>
    <w:p>
      <w:pPr>
        <w:spacing w:line="235" w:lineRule="auto" w:before="1"/>
        <w:ind w:left="1048" w:right="1479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32</w:t>
      </w:r>
      <w:r>
        <w:rPr>
          <w:color w:val="0A0707"/>
          <w:sz w:val="18"/>
          <w:vertAlign w:val="baseline"/>
        </w:rPr>
        <w:t> Gruppo di lavoro ISS Biocidi COVID-19 e Gruppo di lavoro ISS Ambiente e Rifiuti COVID-19. Rapporto ISS COVID-19 n. 7/2020 Versione 29 marzo 2020.</w:t>
      </w:r>
    </w:p>
    <w:p>
      <w:pPr>
        <w:spacing w:after="0" w:line="235" w:lineRule="auto"/>
        <w:jc w:val="left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numPr>
          <w:ilvl w:val="1"/>
          <w:numId w:val="1"/>
        </w:numPr>
        <w:tabs>
          <w:tab w:pos="1508" w:val="left" w:leader="none"/>
        </w:tabs>
        <w:spacing w:line="240" w:lineRule="auto" w:before="93" w:after="0"/>
        <w:ind w:left="1507" w:right="0" w:hanging="268"/>
        <w:jc w:val="both"/>
        <w:rPr>
          <w:b w:val="0"/>
          <w:color w:val="0098C2"/>
        </w:rPr>
      </w:pPr>
      <w:r>
        <w:rPr>
          <w:color w:val="0098C2"/>
          <w:w w:val="115"/>
        </w:rPr>
        <w:t>PRECAUZIONI GENERALI PER </w:t>
      </w:r>
      <w:r>
        <w:rPr>
          <w:color w:val="0098C2"/>
          <w:spacing w:val="-6"/>
          <w:w w:val="115"/>
        </w:rPr>
        <w:t>L’USO </w:t>
      </w:r>
      <w:r>
        <w:rPr>
          <w:color w:val="0098C2"/>
          <w:w w:val="115"/>
        </w:rPr>
        <w:t>DEI</w:t>
      </w:r>
      <w:r>
        <w:rPr>
          <w:color w:val="0098C2"/>
          <w:spacing w:val="8"/>
          <w:w w:val="115"/>
        </w:rPr>
        <w:t> </w:t>
      </w:r>
      <w:r>
        <w:rPr>
          <w:color w:val="0098C2"/>
          <w:w w:val="115"/>
        </w:rPr>
        <w:t>DISINFETTANTI</w:t>
      </w:r>
      <w:r>
        <w:rPr>
          <w:rFonts w:ascii="Book Antiqua" w:hAnsi="Book Antiqua"/>
          <w:b w:val="0"/>
          <w:color w:val="0A0707"/>
          <w:w w:val="115"/>
          <w:position w:val="7"/>
          <w:sz w:val="13"/>
        </w:rPr>
        <w:t>33</w:t>
      </w:r>
    </w:p>
    <w:p>
      <w:pPr>
        <w:pStyle w:val="BodyText"/>
        <w:rPr>
          <w:sz w:val="39"/>
        </w:rPr>
      </w:pP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0" w:after="0"/>
        <w:ind w:left="1375" w:right="845" w:hanging="242"/>
        <w:jc w:val="both"/>
        <w:rPr>
          <w:sz w:val="22"/>
        </w:rPr>
      </w:pPr>
      <w:r>
        <w:rPr>
          <w:color w:val="0A0707"/>
          <w:sz w:val="22"/>
        </w:rPr>
        <w:t>Evitare l'esposizione chimica quando si usano disinfettanti e seguire le “precauzioni d’uso” riportate sull’etichetta del prodotto. Nel caso non fossero presenti, considerare l'uso di guanti, di protezioni per gli occhi e di una mascherina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facciale.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84" w:after="0"/>
        <w:ind w:left="1377" w:right="0" w:hanging="245"/>
        <w:jc w:val="both"/>
        <w:rPr>
          <w:sz w:val="22"/>
        </w:rPr>
      </w:pPr>
      <w:r>
        <w:rPr>
          <w:color w:val="0A0707"/>
          <w:sz w:val="22"/>
        </w:rPr>
        <w:t>Evitare di creare schizzi e spruzzi durante la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pulizia.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6" w:after="0"/>
        <w:ind w:left="1375" w:right="848" w:hanging="242"/>
        <w:jc w:val="left"/>
        <w:rPr>
          <w:sz w:val="22"/>
        </w:rPr>
      </w:pPr>
      <w:r>
        <w:rPr>
          <w:color w:val="0A0707"/>
          <w:spacing w:val="-6"/>
          <w:sz w:val="22"/>
        </w:rPr>
        <w:t>Tenere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lontani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bambini,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animali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domestici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ed</w:t>
      </w:r>
      <w:r>
        <w:rPr>
          <w:color w:val="0A0707"/>
          <w:spacing w:val="-19"/>
          <w:sz w:val="22"/>
        </w:rPr>
        <w:t> </w:t>
      </w:r>
      <w:r>
        <w:rPr>
          <w:color w:val="0A0707"/>
          <w:spacing w:val="-3"/>
          <w:sz w:val="22"/>
        </w:rPr>
        <w:t>altre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persone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durante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l'ap- plicazione,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fino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quando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il</w:t>
      </w:r>
      <w:r>
        <w:rPr>
          <w:color w:val="0A0707"/>
          <w:spacing w:val="-15"/>
          <w:sz w:val="22"/>
        </w:rPr>
        <w:t> </w:t>
      </w:r>
      <w:r>
        <w:rPr>
          <w:color w:val="0A0707"/>
          <w:spacing w:val="-3"/>
          <w:sz w:val="22"/>
        </w:rPr>
        <w:t>prodotto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è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asciutto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non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c'è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più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alcun</w:t>
      </w:r>
      <w:r>
        <w:rPr>
          <w:color w:val="0A0707"/>
          <w:spacing w:val="-15"/>
          <w:sz w:val="22"/>
        </w:rPr>
        <w:t> </w:t>
      </w:r>
      <w:r>
        <w:rPr>
          <w:color w:val="0A0707"/>
          <w:spacing w:val="-3"/>
          <w:sz w:val="22"/>
        </w:rPr>
        <w:t>odore.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1" w:after="0"/>
        <w:ind w:left="1375" w:right="846" w:hanging="242"/>
        <w:jc w:val="left"/>
        <w:rPr>
          <w:sz w:val="22"/>
        </w:rPr>
      </w:pPr>
      <w:r>
        <w:rPr>
          <w:color w:val="0A0707"/>
          <w:sz w:val="22"/>
        </w:rPr>
        <w:t>Aprire le finestre per favorire l’areazione dei locali, durante e dopo </w:t>
      </w:r>
      <w:r>
        <w:rPr>
          <w:color w:val="0A0707"/>
          <w:spacing w:val="-7"/>
          <w:sz w:val="22"/>
        </w:rPr>
        <w:t>le </w:t>
      </w:r>
      <w:r>
        <w:rPr>
          <w:color w:val="0A0707"/>
          <w:sz w:val="22"/>
        </w:rPr>
        <w:t>procedure di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disinfezione.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2" w:after="0"/>
        <w:ind w:left="1375" w:right="843" w:hanging="242"/>
        <w:jc w:val="left"/>
        <w:rPr>
          <w:sz w:val="22"/>
        </w:rPr>
      </w:pPr>
      <w:r>
        <w:rPr>
          <w:color w:val="0A0707"/>
          <w:sz w:val="22"/>
        </w:rPr>
        <w:t>Lavarsi le mani dopo aver usato qualsiasi disinfettante, comprese le salviette per le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superfici.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2" w:after="0"/>
        <w:ind w:left="1375" w:right="847" w:hanging="242"/>
        <w:jc w:val="left"/>
        <w:rPr>
          <w:sz w:val="22"/>
        </w:rPr>
      </w:pPr>
      <w:r>
        <w:rPr>
          <w:color w:val="0A0707"/>
          <w:spacing w:val="-5"/>
          <w:sz w:val="22"/>
        </w:rPr>
        <w:t>Tenere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coperchi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dei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prodotti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ben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chiusi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quando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non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vengono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utilizzati e conservarli in un luogo asciutto e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sicuro.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81" w:after="0"/>
        <w:ind w:left="1377" w:right="0" w:hanging="245"/>
        <w:jc w:val="left"/>
        <w:rPr>
          <w:sz w:val="22"/>
        </w:rPr>
      </w:pPr>
      <w:r>
        <w:rPr>
          <w:color w:val="0A0707"/>
          <w:sz w:val="22"/>
        </w:rPr>
        <w:t>Gettare dispositivi usa e getta (es. guanti e maschere) dopo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l'uso.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6" w:after="0"/>
        <w:ind w:left="1375" w:right="845" w:hanging="242"/>
        <w:jc w:val="both"/>
        <w:rPr>
          <w:sz w:val="22"/>
        </w:rPr>
      </w:pPr>
      <w:r>
        <w:rPr>
          <w:color w:val="0A0707"/>
          <w:sz w:val="22"/>
        </w:rPr>
        <w:t>Non miscelare i prodotti di pulizia, in particolare quelli contenenti ipoclorito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sodio,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come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la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candeggina,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ammoniaca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o</w:t>
      </w:r>
      <w:r>
        <w:rPr>
          <w:color w:val="0A0707"/>
          <w:spacing w:val="-18"/>
          <w:sz w:val="22"/>
        </w:rPr>
        <w:t> </w:t>
      </w:r>
      <w:r>
        <w:rPr>
          <w:color w:val="0A0707"/>
          <w:spacing w:val="-3"/>
          <w:sz w:val="22"/>
        </w:rPr>
        <w:t>altre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sostanze acide, ad esempio aceto, e non aggiungere ammoniaca ad antical- care/disincrostanti.</w:t>
      </w:r>
      <w:r>
        <w:rPr>
          <w:color w:val="0A0707"/>
          <w:spacing w:val="-14"/>
          <w:sz w:val="22"/>
        </w:rPr>
        <w:t> </w:t>
      </w:r>
      <w:r>
        <w:rPr>
          <w:color w:val="0A0707"/>
          <w:spacing w:val="-5"/>
          <w:sz w:val="22"/>
        </w:rPr>
        <w:t>Tutti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i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prodotti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vanno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usati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estrema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cautela,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in- dossando sempre i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guanti.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5" w:after="0"/>
        <w:ind w:left="1375" w:right="845" w:hanging="242"/>
        <w:jc w:val="both"/>
        <w:rPr>
          <w:sz w:val="22"/>
        </w:rPr>
      </w:pPr>
      <w:r>
        <w:rPr>
          <w:color w:val="0A0707"/>
          <w:sz w:val="22"/>
        </w:rPr>
        <w:t>Non</w:t>
      </w:r>
      <w:r>
        <w:rPr>
          <w:color w:val="0A0707"/>
          <w:spacing w:val="-12"/>
          <w:sz w:val="22"/>
        </w:rPr>
        <w:t> </w:t>
      </w:r>
      <w:r>
        <w:rPr>
          <w:color w:val="0A0707"/>
          <w:sz w:val="22"/>
        </w:rPr>
        <w:t>utilizzare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salviette</w:t>
      </w:r>
      <w:r>
        <w:rPr>
          <w:color w:val="0A0707"/>
          <w:spacing w:val="-12"/>
          <w:sz w:val="22"/>
        </w:rPr>
        <w:t> </w:t>
      </w:r>
      <w:r>
        <w:rPr>
          <w:color w:val="0A0707"/>
          <w:sz w:val="22"/>
        </w:rPr>
        <w:t>disinfettanti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per</w:t>
      </w:r>
      <w:r>
        <w:rPr>
          <w:color w:val="0A0707"/>
          <w:spacing w:val="-12"/>
          <w:sz w:val="22"/>
        </w:rPr>
        <w:t> </w:t>
      </w:r>
      <w:r>
        <w:rPr>
          <w:color w:val="0A0707"/>
          <w:sz w:val="22"/>
        </w:rPr>
        <w:t>pulire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12"/>
          <w:sz w:val="22"/>
        </w:rPr>
        <w:t> </w:t>
      </w:r>
      <w:r>
        <w:rPr>
          <w:color w:val="0A0707"/>
          <w:sz w:val="22"/>
        </w:rPr>
        <w:t>mani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o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12"/>
          <w:sz w:val="22"/>
        </w:rPr>
        <w:t> </w:t>
      </w:r>
      <w:r>
        <w:rPr>
          <w:color w:val="0A0707"/>
          <w:sz w:val="22"/>
        </w:rPr>
        <w:t>salviette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per neonati, poiché non avrebbero un’azione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virucida.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2" w:after="0"/>
        <w:ind w:left="1375" w:right="844" w:hanging="242"/>
        <w:jc w:val="both"/>
        <w:rPr>
          <w:sz w:val="22"/>
        </w:rPr>
      </w:pPr>
      <w:r>
        <w:rPr>
          <w:color w:val="0A0707"/>
          <w:sz w:val="22"/>
        </w:rPr>
        <w:t>Dopo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l’uso,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tutte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attrezzature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per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la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pulizia,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compreso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il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carrello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delle pulizie, devono essere deterse ed asciugate. Allo stesso modo ogni panno,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spugna,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(etc.)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deve</w:t>
      </w:r>
      <w:r>
        <w:rPr>
          <w:color w:val="0A0707"/>
          <w:spacing w:val="-19"/>
          <w:sz w:val="22"/>
        </w:rPr>
        <w:t> </w:t>
      </w:r>
      <w:r>
        <w:rPr>
          <w:color w:val="0A0707"/>
          <w:spacing w:val="-3"/>
          <w:sz w:val="22"/>
        </w:rPr>
        <w:t>essere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lavato,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disinfettato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lasciato</w:t>
      </w:r>
      <w:r>
        <w:rPr>
          <w:color w:val="0A0707"/>
          <w:spacing w:val="-19"/>
          <w:sz w:val="22"/>
        </w:rPr>
        <w:t> </w:t>
      </w:r>
      <w:r>
        <w:rPr>
          <w:color w:val="0A0707"/>
          <w:spacing w:val="-3"/>
          <w:sz w:val="22"/>
        </w:rPr>
        <w:t>asciugare.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3" w:after="0"/>
        <w:ind w:left="1375" w:right="846" w:hanging="242"/>
        <w:jc w:val="both"/>
        <w:rPr>
          <w:sz w:val="22"/>
        </w:rPr>
      </w:pPr>
      <w:r>
        <w:rPr>
          <w:color w:val="0A0707"/>
          <w:spacing w:val="-3"/>
          <w:sz w:val="22"/>
        </w:rPr>
        <w:t>L’acqua </w:t>
      </w:r>
      <w:r>
        <w:rPr>
          <w:color w:val="0A0707"/>
          <w:sz w:val="22"/>
        </w:rPr>
        <w:t>utilizzata per pulire, diventata sporca, è un luogo di moltipli- cazione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dei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batteri,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quindi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va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cambiata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quando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ci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si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appresta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a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svolgere nuove azioni di pulizia, anche tra un ambiente e l’altro; l’utilizzo di acqua sporca, infatti, può facilitare la distribuzione di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microbi.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42.519699pt;margin-top:9.27633pt;width:56.75pt;height:.1pt;mso-position-horizontal-relative:page;mso-position-vertical-relative:paragraph;z-index:-15720448;mso-wrap-distance-left:0;mso-wrap-distance-right:0" coordorigin="850,186" coordsize="1135,0" path="m850,186l1985,186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before="86"/>
        <w:ind w:left="850" w:right="0" w:firstLine="0"/>
        <w:jc w:val="left"/>
        <w:rPr>
          <w:sz w:val="18"/>
        </w:rPr>
      </w:pPr>
      <w:r>
        <w:rPr>
          <w:color w:val="0A0707"/>
          <w:sz w:val="18"/>
          <w:vertAlign w:val="superscript"/>
        </w:rPr>
        <w:t>33</w:t>
      </w:r>
      <w:r>
        <w:rPr>
          <w:color w:val="0A0707"/>
          <w:sz w:val="18"/>
          <w:vertAlign w:val="baseline"/>
        </w:rPr>
        <w:t> NPIC. Using Disinfectants to Control the COVID-19 Virus. Date updated: March 5, 2020.</w:t>
      </w:r>
    </w:p>
    <w:p>
      <w:pPr>
        <w:spacing w:after="0"/>
        <w:jc w:val="left"/>
        <w:rPr>
          <w:sz w:val="18"/>
        </w:rPr>
        <w:sectPr>
          <w:headerReference w:type="even" r:id="rId28"/>
          <w:headerReference w:type="default" r:id="rId29"/>
          <w:pgSz w:w="9080" w:h="13040"/>
          <w:pgMar w:header="850" w:footer="0" w:top="1120" w:bottom="280" w:left="0" w:right="0"/>
          <w:pgNumType w:start="2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numPr>
          <w:ilvl w:val="1"/>
          <w:numId w:val="1"/>
        </w:numPr>
        <w:tabs>
          <w:tab w:pos="2919" w:val="left" w:leader="none"/>
        </w:tabs>
        <w:spacing w:line="240" w:lineRule="auto" w:before="93" w:after="0"/>
        <w:ind w:left="2918" w:right="0" w:hanging="268"/>
        <w:jc w:val="left"/>
        <w:rPr>
          <w:b w:val="0"/>
          <w:color w:val="006486"/>
        </w:rPr>
      </w:pPr>
      <w:r>
        <w:rPr>
          <w:color w:val="006486"/>
          <w:w w:val="110"/>
        </w:rPr>
        <w:t>COME PULIRE E</w:t>
      </w:r>
      <w:r>
        <w:rPr>
          <w:color w:val="006486"/>
          <w:spacing w:val="21"/>
          <w:w w:val="110"/>
        </w:rPr>
        <w:t> </w:t>
      </w:r>
      <w:r>
        <w:rPr>
          <w:color w:val="006486"/>
          <w:w w:val="110"/>
        </w:rPr>
        <w:t>DISINFETTARE</w:t>
      </w:r>
      <w:r>
        <w:rPr>
          <w:rFonts w:ascii="Book Antiqua"/>
          <w:b w:val="0"/>
          <w:color w:val="0A0707"/>
          <w:w w:val="110"/>
          <w:position w:val="7"/>
          <w:sz w:val="13"/>
        </w:rPr>
        <w:t>34</w:t>
      </w:r>
    </w:p>
    <w:p>
      <w:pPr>
        <w:pStyle w:val="BodyText"/>
        <w:spacing w:before="6"/>
        <w:rPr>
          <w:sz w:val="38"/>
        </w:rPr>
      </w:pPr>
    </w:p>
    <w:p>
      <w:pPr>
        <w:pStyle w:val="Heading2"/>
        <w:spacing w:before="0"/>
      </w:pPr>
      <w:r>
        <w:rPr>
          <w:color w:val="006486"/>
          <w:w w:val="105"/>
        </w:rPr>
        <w:t>Superfici dure non porose (es pavimenti, mobili etc.)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170" w:after="0"/>
        <w:ind w:left="1375" w:right="846" w:hanging="242"/>
        <w:jc w:val="both"/>
        <w:rPr>
          <w:sz w:val="22"/>
        </w:rPr>
      </w:pPr>
      <w:r>
        <w:rPr>
          <w:color w:val="231F20"/>
          <w:sz w:val="22"/>
        </w:rPr>
        <w:t>Indossare guanti monouso che andranno eliminati al termine della</w:t>
      </w:r>
      <w:r>
        <w:rPr>
          <w:color w:val="231F20"/>
          <w:spacing w:val="-37"/>
          <w:sz w:val="22"/>
        </w:rPr>
        <w:t> </w:t>
      </w:r>
      <w:r>
        <w:rPr>
          <w:color w:val="231F20"/>
          <w:sz w:val="22"/>
        </w:rPr>
        <w:t>pu- lizia.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utilizzano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guanti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riutilizzabili,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questi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devono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essere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dedicati alla pulizia e alla disinfezione delle superfici per COVID-19 e non de- vono essere utilizzati per altri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scopi.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4" w:after="0"/>
        <w:ind w:left="1375" w:right="846" w:hanging="242"/>
        <w:jc w:val="both"/>
        <w:rPr>
          <w:sz w:val="22"/>
        </w:rPr>
      </w:pPr>
      <w:r>
        <w:rPr>
          <w:color w:val="231F20"/>
          <w:sz w:val="22"/>
        </w:rPr>
        <w:t>Seguire le istruzioni del produttore (concentrazione, metodo di appli- cazione e tempo di contatto,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ecc.).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1" w:after="0"/>
        <w:ind w:left="1375" w:right="846" w:hanging="242"/>
        <w:jc w:val="both"/>
        <w:rPr>
          <w:sz w:val="22"/>
        </w:rPr>
      </w:pPr>
      <w:r>
        <w:rPr>
          <w:color w:val="231F20"/>
          <w:sz w:val="22"/>
        </w:rPr>
        <w:t>Pulire le superfici sporche con un detergente o acqua e sapone, prima della disinfezione.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2" w:after="0"/>
        <w:ind w:left="1375" w:right="848" w:hanging="242"/>
        <w:jc w:val="both"/>
        <w:rPr>
          <w:sz w:val="22"/>
        </w:rPr>
      </w:pPr>
      <w:r>
        <w:rPr>
          <w:color w:val="231F20"/>
          <w:sz w:val="22"/>
        </w:rPr>
        <w:t>Per la disinfezione utilizzare prodotti approvati dall’OMS, ISS o in al- ternativa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dall’Agenzia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per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3"/>
          <w:sz w:val="22"/>
        </w:rPr>
        <w:t>protezione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dell'ambiente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americana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(EPA), </w:t>
      </w:r>
      <w:r>
        <w:rPr>
          <w:color w:val="231F20"/>
          <w:sz w:val="22"/>
        </w:rPr>
        <w:t>per l'uso contro il virus che causa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COVID-19</w:t>
      </w:r>
      <w:r>
        <w:rPr>
          <w:color w:val="0A0707"/>
          <w:sz w:val="22"/>
          <w:vertAlign w:val="superscript"/>
        </w:rPr>
        <w:t>35</w:t>
      </w:r>
      <w:r>
        <w:rPr>
          <w:color w:val="231F20"/>
          <w:sz w:val="22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83" w:after="0"/>
        <w:ind w:left="1377" w:right="0" w:hanging="245"/>
        <w:jc w:val="both"/>
        <w:rPr>
          <w:sz w:val="22"/>
        </w:rPr>
      </w:pPr>
      <w:r>
        <w:rPr>
          <w:color w:val="231F20"/>
          <w:sz w:val="22"/>
        </w:rPr>
        <w:t>Pulire le mani immediatamente dopo aver rimosso 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guanti.</w:t>
      </w:r>
    </w:p>
    <w:p>
      <w:pPr>
        <w:pStyle w:val="BodyText"/>
        <w:spacing w:before="12"/>
        <w:rPr>
          <w:sz w:val="35"/>
        </w:rPr>
      </w:pPr>
    </w:p>
    <w:p>
      <w:pPr>
        <w:pStyle w:val="Heading2"/>
        <w:spacing w:before="0"/>
      </w:pPr>
      <w:r>
        <w:rPr>
          <w:color w:val="006486"/>
          <w:w w:val="105"/>
        </w:rPr>
        <w:t>Superfici morbide (porose come moquette, tappeti e tende)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70" w:after="0"/>
        <w:ind w:left="1377" w:right="0" w:hanging="245"/>
        <w:jc w:val="both"/>
        <w:rPr>
          <w:sz w:val="22"/>
        </w:rPr>
      </w:pPr>
      <w:r>
        <w:rPr>
          <w:color w:val="0A0707"/>
          <w:sz w:val="22"/>
        </w:rPr>
        <w:t>Rimuovere lo sporco visibile se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presente.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6" w:after="0"/>
        <w:ind w:left="1375" w:right="846" w:hanging="242"/>
        <w:jc w:val="both"/>
        <w:rPr>
          <w:sz w:val="22"/>
        </w:rPr>
      </w:pPr>
      <w:r>
        <w:rPr>
          <w:color w:val="0A0707"/>
          <w:sz w:val="22"/>
        </w:rPr>
        <w:t>Procedere con il lavaggio, nel modo appropriato secondo le istruzioni del produttore, alla più alta temperatura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possibile.</w:t>
      </w:r>
    </w:p>
    <w:p>
      <w:pPr>
        <w:pStyle w:val="ListParagraph"/>
        <w:numPr>
          <w:ilvl w:val="0"/>
          <w:numId w:val="3"/>
        </w:numPr>
        <w:tabs>
          <w:tab w:pos="1370" w:val="left" w:leader="none"/>
        </w:tabs>
        <w:spacing w:line="240" w:lineRule="auto" w:before="81" w:after="0"/>
        <w:ind w:left="1369" w:right="0" w:hanging="237"/>
        <w:jc w:val="both"/>
        <w:rPr>
          <w:sz w:val="22"/>
        </w:rPr>
      </w:pPr>
      <w:r>
        <w:rPr>
          <w:color w:val="0A0707"/>
          <w:sz w:val="22"/>
        </w:rPr>
        <w:t>Asciugare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accuratamente.</w:t>
      </w: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244" w:lineRule="auto" w:before="86" w:after="0"/>
        <w:ind w:left="1320" w:right="846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In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caso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impossibilità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lavaggio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ad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alte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temperature,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utilizzare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pro- dotti adatti a superfici porose approvati </w:t>
      </w:r>
      <w:r>
        <w:rPr>
          <w:color w:val="0A0707"/>
          <w:spacing w:val="-3"/>
          <w:sz w:val="22"/>
        </w:rPr>
        <w:t>dall’EPA </w:t>
      </w:r>
      <w:r>
        <w:rPr>
          <w:color w:val="0A0707"/>
          <w:sz w:val="22"/>
        </w:rPr>
        <w:t>o prodotti su base al- colica indicati dall’OMS e ISS.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42.52pt;margin-top:14.626348pt;width:56.75pt;height:.1pt;mso-position-horizontal-relative:page;mso-position-vertical-relative:paragraph;z-index:-15719936;mso-wrap-distance-left:0;mso-wrap-distance-right:0" coordorigin="850,293" coordsize="1135,0" path="m850,293l1985,293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55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34</w:t>
      </w:r>
      <w:r>
        <w:rPr>
          <w:color w:val="0A0707"/>
          <w:sz w:val="18"/>
          <w:vertAlign w:val="baseline"/>
        </w:rPr>
        <w:t> CDC. Cleaning and Disinfection for Households Interim Recommendations for U.S. Hou- seholds with Suspected or Confirmed Coronavirus Disease 2019 (COVID-19). Revisions were made on 3/26/2020.</w:t>
      </w:r>
    </w:p>
    <w:p>
      <w:pPr>
        <w:spacing w:line="235" w:lineRule="auto" w:before="2"/>
        <w:ind w:left="1055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35</w:t>
      </w:r>
      <w:r>
        <w:rPr>
          <w:color w:val="0A0707"/>
          <w:sz w:val="18"/>
          <w:vertAlign w:val="baseline"/>
        </w:rPr>
        <w:t> </w:t>
      </w:r>
      <w:hyperlink r:id="rId30">
        <w:r>
          <w:rPr>
            <w:color w:val="0A0707"/>
            <w:sz w:val="18"/>
            <w:vertAlign w:val="baseline"/>
          </w:rPr>
          <w:t>https://www.epa.gov/sites/production/files/2020-03/documents/sars-cov-2-list_03-03-</w:t>
        </w:r>
      </w:hyperlink>
      <w:r>
        <w:rPr>
          <w:color w:val="0A0707"/>
          <w:sz w:val="18"/>
          <w:vertAlign w:val="baseline"/>
        </w:rPr>
        <w:t> 2020.pdf.</w:t>
      </w:r>
    </w:p>
    <w:p>
      <w:pPr>
        <w:spacing w:after="0" w:line="235" w:lineRule="auto"/>
        <w:jc w:val="left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3"/>
      </w:pPr>
      <w:r>
        <w:rPr>
          <w:color w:val="006486"/>
          <w:w w:val="105"/>
        </w:rPr>
        <w:t>Componenti elettroniche</w:t>
      </w:r>
    </w:p>
    <w:p>
      <w:pPr>
        <w:pStyle w:val="BodyText"/>
        <w:spacing w:line="244" w:lineRule="auto" w:before="170"/>
        <w:ind w:left="850" w:right="752"/>
      </w:pPr>
      <w:r>
        <w:rPr>
          <w:color w:val="0A0707"/>
        </w:rPr>
        <w:t>Per componenti elettronici come telefoni cellulari, tablet, touchscreen, teleco- mandi e tastiere: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62" w:after="0"/>
        <w:ind w:left="1377" w:right="0" w:hanging="245"/>
        <w:jc w:val="both"/>
        <w:rPr>
          <w:sz w:val="22"/>
        </w:rPr>
      </w:pPr>
      <w:r>
        <w:rPr>
          <w:color w:val="0A0707"/>
          <w:sz w:val="22"/>
        </w:rPr>
        <w:t>Rimuovere lo sporco visibile, se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presente.</w:t>
      </w:r>
    </w:p>
    <w:p>
      <w:pPr>
        <w:pStyle w:val="ListParagraph"/>
        <w:numPr>
          <w:ilvl w:val="0"/>
          <w:numId w:val="3"/>
        </w:numPr>
        <w:tabs>
          <w:tab w:pos="1379" w:val="left" w:leader="none"/>
        </w:tabs>
        <w:spacing w:line="244" w:lineRule="auto" w:before="86" w:after="0"/>
        <w:ind w:left="1320" w:right="847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Seguire le istruzioni del produttore per la pulizia ed il tipo di prodotto utilizzabile per la</w:t>
      </w:r>
      <w:r>
        <w:rPr>
          <w:color w:val="0A0707"/>
          <w:spacing w:val="-3"/>
          <w:sz w:val="22"/>
        </w:rPr>
        <w:t> </w:t>
      </w:r>
      <w:r>
        <w:rPr>
          <w:color w:val="0A0707"/>
          <w:sz w:val="22"/>
        </w:rPr>
        <w:t>disinfezione.</w:t>
      </w: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244" w:lineRule="auto" w:before="82" w:after="0"/>
        <w:ind w:left="1320" w:right="844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Nel</w:t>
      </w:r>
      <w:r>
        <w:rPr>
          <w:color w:val="0A0707"/>
          <w:spacing w:val="-21"/>
          <w:sz w:val="22"/>
        </w:rPr>
        <w:t> </w:t>
      </w:r>
      <w:r>
        <w:rPr>
          <w:color w:val="0A0707"/>
          <w:sz w:val="22"/>
        </w:rPr>
        <w:t>caso</w:t>
      </w:r>
      <w:r>
        <w:rPr>
          <w:color w:val="0A0707"/>
          <w:spacing w:val="-21"/>
          <w:sz w:val="22"/>
        </w:rPr>
        <w:t> </w:t>
      </w:r>
      <w:r>
        <w:rPr>
          <w:color w:val="0A0707"/>
          <w:sz w:val="22"/>
        </w:rPr>
        <w:t>tali</w:t>
      </w:r>
      <w:r>
        <w:rPr>
          <w:color w:val="0A0707"/>
          <w:spacing w:val="-21"/>
          <w:sz w:val="22"/>
        </w:rPr>
        <w:t> </w:t>
      </w:r>
      <w:r>
        <w:rPr>
          <w:color w:val="0A0707"/>
          <w:sz w:val="22"/>
        </w:rPr>
        <w:t>istruzioni</w:t>
      </w:r>
      <w:r>
        <w:rPr>
          <w:color w:val="0A0707"/>
          <w:spacing w:val="-21"/>
          <w:sz w:val="22"/>
        </w:rPr>
        <w:t> </w:t>
      </w:r>
      <w:r>
        <w:rPr>
          <w:color w:val="0A0707"/>
          <w:sz w:val="22"/>
        </w:rPr>
        <w:t>non</w:t>
      </w:r>
      <w:r>
        <w:rPr>
          <w:color w:val="0A0707"/>
          <w:spacing w:val="-21"/>
          <w:sz w:val="22"/>
        </w:rPr>
        <w:t> </w:t>
      </w:r>
      <w:r>
        <w:rPr>
          <w:color w:val="0A0707"/>
          <w:sz w:val="22"/>
        </w:rPr>
        <w:t>siano</w:t>
      </w:r>
      <w:r>
        <w:rPr>
          <w:color w:val="0A0707"/>
          <w:spacing w:val="-20"/>
          <w:sz w:val="22"/>
        </w:rPr>
        <w:t> </w:t>
      </w:r>
      <w:r>
        <w:rPr>
          <w:color w:val="0A0707"/>
          <w:sz w:val="22"/>
        </w:rPr>
        <w:t>disponibili,</w:t>
      </w:r>
      <w:r>
        <w:rPr>
          <w:color w:val="0A0707"/>
          <w:spacing w:val="-20"/>
          <w:sz w:val="22"/>
        </w:rPr>
        <w:t> </w:t>
      </w:r>
      <w:r>
        <w:rPr>
          <w:color w:val="0A0707"/>
          <w:spacing w:val="-3"/>
          <w:sz w:val="22"/>
        </w:rPr>
        <w:t>prendere</w:t>
      </w:r>
      <w:r>
        <w:rPr>
          <w:color w:val="0A0707"/>
          <w:spacing w:val="-21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21"/>
          <w:sz w:val="22"/>
        </w:rPr>
        <w:t> </w:t>
      </w:r>
      <w:r>
        <w:rPr>
          <w:color w:val="0A0707"/>
          <w:sz w:val="22"/>
        </w:rPr>
        <w:t>considerazione l'uso di salviette o spray a base alcolica, contenenti almeno il 70% di alcol.</w:t>
      </w:r>
    </w:p>
    <w:p>
      <w:pPr>
        <w:pStyle w:val="ListParagraph"/>
        <w:numPr>
          <w:ilvl w:val="0"/>
          <w:numId w:val="3"/>
        </w:numPr>
        <w:tabs>
          <w:tab w:pos="1383" w:val="left" w:leader="none"/>
        </w:tabs>
        <w:spacing w:line="244" w:lineRule="auto" w:before="82" w:after="0"/>
        <w:ind w:left="1320" w:right="846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Attendere almeno un minuto ed asciugare accuratamente le superfici per evitare l'accumulo di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liquidi.</w:t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spacing w:before="0"/>
      </w:pPr>
      <w:r>
        <w:rPr>
          <w:color w:val="006486"/>
          <w:w w:val="105"/>
        </w:rPr>
        <w:t>Lenzuola, vestiti e altri oggetti che possono essere lavati in lavanderia</w:t>
      </w:r>
    </w:p>
    <w:p>
      <w:pPr>
        <w:pStyle w:val="ListParagraph"/>
        <w:numPr>
          <w:ilvl w:val="0"/>
          <w:numId w:val="3"/>
        </w:numPr>
        <w:tabs>
          <w:tab w:pos="1409" w:val="left" w:leader="none"/>
        </w:tabs>
        <w:spacing w:line="244" w:lineRule="auto" w:before="170" w:after="0"/>
        <w:ind w:left="1320" w:right="843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Indossare guanti monouso durante la manipolazione di biancheria sporca di una persona</w:t>
      </w:r>
      <w:r>
        <w:rPr>
          <w:color w:val="0A0707"/>
          <w:spacing w:val="-3"/>
          <w:sz w:val="22"/>
        </w:rPr>
        <w:t> </w:t>
      </w:r>
      <w:r>
        <w:rPr>
          <w:color w:val="0A0707"/>
          <w:sz w:val="22"/>
        </w:rPr>
        <w:t>malata.</w:t>
      </w:r>
    </w:p>
    <w:p>
      <w:pPr>
        <w:pStyle w:val="ListParagraph"/>
        <w:numPr>
          <w:ilvl w:val="0"/>
          <w:numId w:val="3"/>
        </w:numPr>
        <w:tabs>
          <w:tab w:pos="1376" w:val="left" w:leader="none"/>
        </w:tabs>
        <w:spacing w:line="244" w:lineRule="auto" w:before="82" w:after="0"/>
        <w:ind w:left="1320" w:right="847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Non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agitare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la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biancheria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sporca,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modo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da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ridurre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al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minimo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la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pos- sibilità di disperdere il virus attraverso</w:t>
      </w:r>
      <w:r>
        <w:rPr>
          <w:color w:val="0A0707"/>
          <w:spacing w:val="-3"/>
          <w:sz w:val="22"/>
        </w:rPr>
        <w:t> </w:t>
      </w:r>
      <w:r>
        <w:rPr>
          <w:color w:val="0A0707"/>
          <w:sz w:val="22"/>
        </w:rPr>
        <w:t>l'aria.</w:t>
      </w:r>
    </w:p>
    <w:p>
      <w:pPr>
        <w:pStyle w:val="ListParagraph"/>
        <w:numPr>
          <w:ilvl w:val="0"/>
          <w:numId w:val="3"/>
        </w:numPr>
        <w:tabs>
          <w:tab w:pos="1383" w:val="left" w:leader="none"/>
        </w:tabs>
        <w:spacing w:line="244" w:lineRule="auto" w:before="81" w:after="0"/>
        <w:ind w:left="1320" w:right="846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Lavare gli articoli nel modo appropriato secondo le istruzioni del pro- </w:t>
      </w:r>
      <w:r>
        <w:rPr>
          <w:color w:val="0A0707"/>
          <w:spacing w:val="-3"/>
          <w:sz w:val="22"/>
        </w:rPr>
        <w:t>duttore</w:t>
      </w:r>
      <w:r>
        <w:rPr>
          <w:color w:val="0A0707"/>
          <w:spacing w:val="-20"/>
          <w:sz w:val="22"/>
        </w:rPr>
        <w:t> </w:t>
      </w:r>
      <w:r>
        <w:rPr>
          <w:color w:val="0A0707"/>
          <w:sz w:val="22"/>
        </w:rPr>
        <w:t>utilizzando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l'impostazione</w:t>
      </w:r>
      <w:r>
        <w:rPr>
          <w:color w:val="0A0707"/>
          <w:spacing w:val="-20"/>
          <w:sz w:val="22"/>
        </w:rPr>
        <w:t> </w:t>
      </w:r>
      <w:r>
        <w:rPr>
          <w:color w:val="0A0707"/>
          <w:sz w:val="22"/>
        </w:rPr>
        <w:t>dell'acqua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più</w:t>
      </w:r>
      <w:r>
        <w:rPr>
          <w:color w:val="0A0707"/>
          <w:spacing w:val="-20"/>
          <w:sz w:val="22"/>
        </w:rPr>
        <w:t> </w:t>
      </w:r>
      <w:r>
        <w:rPr>
          <w:color w:val="0A0707"/>
          <w:sz w:val="22"/>
        </w:rPr>
        <w:t>calda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possibile</w:t>
      </w:r>
      <w:r>
        <w:rPr>
          <w:color w:val="0A0707"/>
          <w:spacing w:val="-20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9"/>
          <w:sz w:val="22"/>
        </w:rPr>
        <w:t> </w:t>
      </w:r>
      <w:r>
        <w:rPr>
          <w:color w:val="0A0707"/>
          <w:spacing w:val="-2"/>
          <w:sz w:val="22"/>
        </w:rPr>
        <w:t>asciu- </w:t>
      </w:r>
      <w:r>
        <w:rPr>
          <w:color w:val="0A0707"/>
          <w:sz w:val="22"/>
        </w:rPr>
        <w:t>garli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completamente.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850" w:right="777"/>
      </w:pPr>
      <w:r>
        <w:rPr>
          <w:color w:val="0A0707"/>
        </w:rPr>
        <w:t>Il bucato sporco di una persona malata può essere lavato con gli indumenti di altre persone.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spacing w:before="0"/>
      </w:pPr>
      <w:r>
        <w:rPr>
          <w:color w:val="006486"/>
          <w:w w:val="110"/>
        </w:rPr>
        <w:t>Servizi igienici</w:t>
      </w:r>
    </w:p>
    <w:p>
      <w:pPr>
        <w:pStyle w:val="BodyText"/>
        <w:spacing w:line="244" w:lineRule="auto" w:before="170"/>
        <w:ind w:left="850"/>
      </w:pPr>
      <w:r>
        <w:rPr>
          <w:color w:val="0A0707"/>
        </w:rPr>
        <w:t>Per</w:t>
      </w:r>
      <w:r>
        <w:rPr>
          <w:color w:val="0A0707"/>
          <w:spacing w:val="-15"/>
        </w:rPr>
        <w:t> </w:t>
      </w:r>
      <w:r>
        <w:rPr>
          <w:color w:val="0A0707"/>
        </w:rPr>
        <w:t>i</w:t>
      </w:r>
      <w:r>
        <w:rPr>
          <w:color w:val="0A0707"/>
          <w:spacing w:val="-15"/>
        </w:rPr>
        <w:t> </w:t>
      </w:r>
      <w:r>
        <w:rPr>
          <w:color w:val="0A0707"/>
        </w:rPr>
        <w:t>sanitari</w:t>
      </w:r>
      <w:r>
        <w:rPr>
          <w:color w:val="0A0707"/>
          <w:spacing w:val="-15"/>
        </w:rPr>
        <w:t> </w:t>
      </w:r>
      <w:r>
        <w:rPr>
          <w:color w:val="0A0707"/>
        </w:rPr>
        <w:t>si</w:t>
      </w:r>
      <w:r>
        <w:rPr>
          <w:color w:val="0A0707"/>
          <w:spacing w:val="-14"/>
        </w:rPr>
        <w:t> </w:t>
      </w:r>
      <w:r>
        <w:rPr>
          <w:color w:val="0A0707"/>
        </w:rPr>
        <w:t>può</w:t>
      </w:r>
      <w:r>
        <w:rPr>
          <w:color w:val="0A0707"/>
          <w:spacing w:val="-15"/>
        </w:rPr>
        <w:t> </w:t>
      </w:r>
      <w:r>
        <w:rPr>
          <w:color w:val="0A0707"/>
        </w:rPr>
        <w:t>utilizzare</w:t>
      </w:r>
      <w:r>
        <w:rPr>
          <w:color w:val="0A0707"/>
          <w:spacing w:val="-15"/>
        </w:rPr>
        <w:t> </w:t>
      </w:r>
      <w:r>
        <w:rPr>
          <w:color w:val="0A0707"/>
        </w:rPr>
        <w:t>una</w:t>
      </w:r>
      <w:r>
        <w:rPr>
          <w:color w:val="0A0707"/>
          <w:spacing w:val="-14"/>
        </w:rPr>
        <w:t> </w:t>
      </w:r>
      <w:r>
        <w:rPr>
          <w:color w:val="0A0707"/>
        </w:rPr>
        <w:t>percentuale</w:t>
      </w:r>
      <w:r>
        <w:rPr>
          <w:color w:val="0A0707"/>
          <w:spacing w:val="-15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</w:rPr>
        <w:t>ipoclorito</w:t>
      </w:r>
      <w:r>
        <w:rPr>
          <w:color w:val="0A0707"/>
          <w:spacing w:val="-14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</w:rPr>
        <w:t>sodio</w:t>
      </w:r>
      <w:r>
        <w:rPr>
          <w:color w:val="0A0707"/>
          <w:spacing w:val="-15"/>
        </w:rPr>
        <w:t> </w:t>
      </w:r>
      <w:r>
        <w:rPr>
          <w:color w:val="0A0707"/>
        </w:rPr>
        <w:t>allo</w:t>
      </w:r>
      <w:r>
        <w:rPr>
          <w:color w:val="0A0707"/>
          <w:spacing w:val="-14"/>
        </w:rPr>
        <w:t> </w:t>
      </w:r>
      <w:r>
        <w:rPr>
          <w:color w:val="0A0707"/>
        </w:rPr>
        <w:t>0,5%, procedendo nello stesso modo per la pulizia delle superfici</w:t>
      </w:r>
      <w:r>
        <w:rPr>
          <w:color w:val="0A0707"/>
          <w:spacing w:val="-10"/>
        </w:rPr>
        <w:t> </w:t>
      </w:r>
      <w:r>
        <w:rPr>
          <w:color w:val="0A0707"/>
        </w:rPr>
        <w:t>dure.</w:t>
      </w:r>
    </w:p>
    <w:p>
      <w:pPr>
        <w:spacing w:after="0" w:line="244" w:lineRule="auto"/>
        <w:sectPr>
          <w:headerReference w:type="even" r:id="rId31"/>
          <w:headerReference w:type="default" r:id="rId32"/>
          <w:pgSz w:w="9080" w:h="13040"/>
          <w:pgMar w:header="850" w:footer="0" w:top="1120" w:bottom="280" w:left="0" w:right="0"/>
          <w:pgNumType w:start="2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848" w:val="left" w:leader="none"/>
        </w:tabs>
        <w:spacing w:line="240" w:lineRule="auto" w:before="92" w:after="0"/>
        <w:ind w:left="1847" w:right="0" w:hanging="268"/>
        <w:jc w:val="left"/>
        <w:rPr>
          <w:b w:val="0"/>
          <w:color w:val="B86C78"/>
        </w:rPr>
      </w:pPr>
      <w:r>
        <w:rPr>
          <w:color w:val="B86C78"/>
          <w:w w:val="110"/>
        </w:rPr>
        <w:t>MISURE GENERALI PER GLI AMBIENTI</w:t>
      </w:r>
      <w:r>
        <w:rPr>
          <w:color w:val="B86C78"/>
          <w:spacing w:val="38"/>
          <w:w w:val="110"/>
        </w:rPr>
        <w:t> </w:t>
      </w:r>
      <w:r>
        <w:rPr>
          <w:color w:val="B86C78"/>
          <w:w w:val="110"/>
        </w:rPr>
        <w:t>DOMESTICI</w:t>
      </w:r>
      <w:r>
        <w:rPr>
          <w:rFonts w:ascii="Book Antiqua"/>
          <w:b w:val="0"/>
          <w:color w:val="0A0707"/>
          <w:w w:val="110"/>
          <w:position w:val="7"/>
          <w:sz w:val="13"/>
        </w:rPr>
        <w:t>36</w:t>
      </w:r>
    </w:p>
    <w:p>
      <w:pPr>
        <w:pStyle w:val="BodyText"/>
        <w:rPr>
          <w:sz w:val="28"/>
        </w:rPr>
      </w:pPr>
    </w:p>
    <w:p>
      <w:pPr>
        <w:pStyle w:val="BodyText"/>
        <w:spacing w:line="256" w:lineRule="auto" w:before="212"/>
        <w:ind w:left="850" w:right="848"/>
        <w:jc w:val="both"/>
      </w:pPr>
      <w:r>
        <w:rPr>
          <w:color w:val="231F20"/>
        </w:rPr>
        <w:t>I</w:t>
      </w:r>
      <w:r>
        <w:rPr>
          <w:color w:val="0A0707"/>
        </w:rPr>
        <w:t>n</w:t>
      </w:r>
      <w:r>
        <w:rPr>
          <w:color w:val="0A0707"/>
          <w:spacing w:val="-5"/>
        </w:rPr>
        <w:t> </w:t>
      </w:r>
      <w:r>
        <w:rPr>
          <w:color w:val="0A0707"/>
        </w:rPr>
        <w:t>questo</w:t>
      </w:r>
      <w:r>
        <w:rPr>
          <w:color w:val="0A0707"/>
          <w:spacing w:val="-5"/>
        </w:rPr>
        <w:t> </w:t>
      </w:r>
      <w:r>
        <w:rPr>
          <w:color w:val="0A0707"/>
        </w:rPr>
        <w:t>periodo</w:t>
      </w:r>
      <w:r>
        <w:rPr>
          <w:color w:val="0A0707"/>
          <w:spacing w:val="-4"/>
        </w:rPr>
        <w:t> </w:t>
      </w:r>
      <w:r>
        <w:rPr>
          <w:color w:val="0A0707"/>
        </w:rPr>
        <w:t>di</w:t>
      </w:r>
      <w:r>
        <w:rPr>
          <w:color w:val="0A0707"/>
          <w:spacing w:val="-5"/>
        </w:rPr>
        <w:t> </w:t>
      </w:r>
      <w:r>
        <w:rPr>
          <w:color w:val="0A0707"/>
        </w:rPr>
        <w:t>emergenza</w:t>
      </w:r>
      <w:r>
        <w:rPr>
          <w:color w:val="0A0707"/>
          <w:spacing w:val="-5"/>
        </w:rPr>
        <w:t> </w:t>
      </w:r>
      <w:r>
        <w:rPr>
          <w:color w:val="0A0707"/>
        </w:rPr>
        <w:t>sanitaria,</w:t>
      </w:r>
      <w:r>
        <w:rPr>
          <w:color w:val="0A0707"/>
          <w:spacing w:val="-4"/>
        </w:rPr>
        <w:t> </w:t>
      </w:r>
      <w:r>
        <w:rPr>
          <w:color w:val="0A0707"/>
        </w:rPr>
        <w:t>si</w:t>
      </w:r>
      <w:r>
        <w:rPr>
          <w:color w:val="0A0707"/>
          <w:spacing w:val="-5"/>
        </w:rPr>
        <w:t> </w:t>
      </w:r>
      <w:r>
        <w:rPr>
          <w:color w:val="0A0707"/>
        </w:rPr>
        <w:t>trascorre</w:t>
      </w:r>
      <w:r>
        <w:rPr>
          <w:color w:val="0A0707"/>
          <w:spacing w:val="-4"/>
        </w:rPr>
        <w:t> </w:t>
      </w:r>
      <w:r>
        <w:rPr>
          <w:color w:val="0A0707"/>
        </w:rPr>
        <w:t>più</w:t>
      </w:r>
      <w:r>
        <w:rPr>
          <w:color w:val="0A0707"/>
          <w:spacing w:val="-5"/>
        </w:rPr>
        <w:t> </w:t>
      </w:r>
      <w:r>
        <w:rPr>
          <w:color w:val="0A0707"/>
        </w:rPr>
        <w:t>tempo</w:t>
      </w:r>
      <w:r>
        <w:rPr>
          <w:color w:val="0A0707"/>
          <w:spacing w:val="-5"/>
        </w:rPr>
        <w:t> </w:t>
      </w:r>
      <w:r>
        <w:rPr>
          <w:color w:val="0A0707"/>
        </w:rPr>
        <w:t>in</w:t>
      </w:r>
      <w:r>
        <w:rPr>
          <w:color w:val="0A0707"/>
          <w:spacing w:val="-4"/>
        </w:rPr>
        <w:t> </w:t>
      </w:r>
      <w:r>
        <w:rPr>
          <w:color w:val="0A0707"/>
        </w:rPr>
        <w:t>casa</w:t>
      </w:r>
      <w:r>
        <w:rPr>
          <w:color w:val="0A0707"/>
          <w:spacing w:val="-5"/>
        </w:rPr>
        <w:t> </w:t>
      </w:r>
      <w:r>
        <w:rPr>
          <w:color w:val="0A0707"/>
        </w:rPr>
        <w:t>ed</w:t>
      </w:r>
      <w:r>
        <w:rPr>
          <w:color w:val="0A0707"/>
          <w:spacing w:val="-4"/>
        </w:rPr>
        <w:t> </w:t>
      </w:r>
      <w:r>
        <w:rPr>
          <w:color w:val="0A0707"/>
        </w:rPr>
        <w:t>è quindi</w:t>
      </w:r>
      <w:r>
        <w:rPr>
          <w:color w:val="0A0707"/>
          <w:spacing w:val="-15"/>
        </w:rPr>
        <w:t> </w:t>
      </w:r>
      <w:r>
        <w:rPr>
          <w:color w:val="0A0707"/>
        </w:rPr>
        <w:t>consigliabile</w:t>
      </w:r>
      <w:r>
        <w:rPr>
          <w:color w:val="0A0707"/>
          <w:spacing w:val="-15"/>
        </w:rPr>
        <w:t> </w:t>
      </w:r>
      <w:r>
        <w:rPr>
          <w:color w:val="0A0707"/>
        </w:rPr>
        <w:t>adottare</w:t>
      </w:r>
      <w:r>
        <w:rPr>
          <w:color w:val="0A0707"/>
          <w:spacing w:val="-14"/>
        </w:rPr>
        <w:t> </w:t>
      </w:r>
      <w:r>
        <w:rPr>
          <w:color w:val="0A0707"/>
        </w:rPr>
        <w:t>una</w:t>
      </w:r>
      <w:r>
        <w:rPr>
          <w:color w:val="0A0707"/>
          <w:spacing w:val="-15"/>
        </w:rPr>
        <w:t> </w:t>
      </w:r>
      <w:r>
        <w:rPr>
          <w:color w:val="0A0707"/>
        </w:rPr>
        <w:t>serie</w:t>
      </w:r>
      <w:r>
        <w:rPr>
          <w:color w:val="0A0707"/>
          <w:spacing w:val="-14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</w:rPr>
        <w:t>misure</w:t>
      </w:r>
      <w:r>
        <w:rPr>
          <w:color w:val="0A0707"/>
          <w:spacing w:val="-15"/>
        </w:rPr>
        <w:t> </w:t>
      </w:r>
      <w:r>
        <w:rPr>
          <w:color w:val="0A0707"/>
        </w:rPr>
        <w:t>e</w:t>
      </w:r>
      <w:r>
        <w:rPr>
          <w:color w:val="0A0707"/>
          <w:spacing w:val="-14"/>
        </w:rPr>
        <w:t> </w:t>
      </w:r>
      <w:r>
        <w:rPr>
          <w:color w:val="0A0707"/>
        </w:rPr>
        <w:t>azioni,</w:t>
      </w:r>
      <w:r>
        <w:rPr>
          <w:color w:val="0A0707"/>
          <w:spacing w:val="-15"/>
        </w:rPr>
        <w:t> </w:t>
      </w:r>
      <w:r>
        <w:rPr>
          <w:color w:val="0A0707"/>
        </w:rPr>
        <w:t>su</w:t>
      </w:r>
      <w:r>
        <w:rPr>
          <w:color w:val="0A0707"/>
          <w:spacing w:val="-14"/>
        </w:rPr>
        <w:t> </w:t>
      </w:r>
      <w:r>
        <w:rPr>
          <w:color w:val="0A0707"/>
        </w:rPr>
        <w:t>base</w:t>
      </w:r>
      <w:r>
        <w:rPr>
          <w:color w:val="0A0707"/>
          <w:spacing w:val="-15"/>
        </w:rPr>
        <w:t> </w:t>
      </w:r>
      <w:r>
        <w:rPr>
          <w:color w:val="0A0707"/>
        </w:rPr>
        <w:t>giornaliera: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56" w:lineRule="auto" w:before="118" w:after="0"/>
        <w:ind w:left="1375" w:right="845" w:hanging="242"/>
        <w:jc w:val="both"/>
        <w:rPr>
          <w:sz w:val="22"/>
        </w:rPr>
      </w:pPr>
      <w:r>
        <w:rPr>
          <w:color w:val="0A0707"/>
          <w:sz w:val="22"/>
        </w:rPr>
        <w:t>Garantire un buon ricambio dell’aria in tutti gli ambienti domestici, aprendo le finestre con maggiore frequenza e possibilmente quelle che si affacciano sulle strade meno trafficate o lasciarle aperte la notte, evi- tando condizioni di disagio/discomfort (correnti d’aria o freddo). In </w:t>
      </w:r>
      <w:r>
        <w:rPr>
          <w:color w:val="0A0707"/>
          <w:spacing w:val="2"/>
          <w:sz w:val="22"/>
        </w:rPr>
        <w:t>generale, scarsi ricambi dell’aria favoriscono, negli ambienti </w:t>
      </w:r>
      <w:r>
        <w:rPr>
          <w:color w:val="0A0707"/>
          <w:spacing w:val="3"/>
          <w:sz w:val="22"/>
        </w:rPr>
        <w:t>chiusi, </w:t>
      </w:r>
      <w:r>
        <w:rPr>
          <w:color w:val="0A0707"/>
          <w:sz w:val="22"/>
        </w:rPr>
        <w:t>l’esposizione a inquinanti e possono facilitare la trasmissione degli agenti patogeni, nello specifico, del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virus.</w:t>
      </w: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256" w:lineRule="auto" w:before="73" w:after="0"/>
        <w:ind w:left="1320" w:right="844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In</w:t>
      </w:r>
      <w:r>
        <w:rPr>
          <w:color w:val="0A0707"/>
          <w:spacing w:val="-11"/>
          <w:sz w:val="22"/>
        </w:rPr>
        <w:t> </w:t>
      </w:r>
      <w:r>
        <w:rPr>
          <w:color w:val="0A0707"/>
          <w:spacing w:val="-3"/>
          <w:sz w:val="22"/>
        </w:rPr>
        <w:t>caso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1"/>
          <w:sz w:val="22"/>
        </w:rPr>
        <w:t> </w:t>
      </w:r>
      <w:r>
        <w:rPr>
          <w:color w:val="0A0707"/>
          <w:spacing w:val="-3"/>
          <w:sz w:val="22"/>
        </w:rPr>
        <w:t>accensione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dei</w:t>
      </w:r>
      <w:r>
        <w:rPr>
          <w:color w:val="0A0707"/>
          <w:spacing w:val="-11"/>
          <w:sz w:val="22"/>
        </w:rPr>
        <w:t> </w:t>
      </w:r>
      <w:r>
        <w:rPr>
          <w:color w:val="0A0707"/>
          <w:spacing w:val="-3"/>
          <w:sz w:val="22"/>
        </w:rPr>
        <w:t>termosifoni,</w:t>
      </w:r>
      <w:r>
        <w:rPr>
          <w:color w:val="0A0707"/>
          <w:spacing w:val="-10"/>
          <w:sz w:val="22"/>
        </w:rPr>
        <w:t> </w:t>
      </w:r>
      <w:r>
        <w:rPr>
          <w:color w:val="0A0707"/>
          <w:spacing w:val="-4"/>
          <w:sz w:val="22"/>
        </w:rPr>
        <w:t>impostare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una</w:t>
      </w:r>
      <w:r>
        <w:rPr>
          <w:color w:val="0A0707"/>
          <w:spacing w:val="-11"/>
          <w:sz w:val="22"/>
        </w:rPr>
        <w:t> </w:t>
      </w:r>
      <w:r>
        <w:rPr>
          <w:color w:val="0A0707"/>
          <w:spacing w:val="-3"/>
          <w:sz w:val="22"/>
        </w:rPr>
        <w:t>temperatura</w:t>
      </w:r>
      <w:r>
        <w:rPr>
          <w:color w:val="0A0707"/>
          <w:spacing w:val="-11"/>
          <w:sz w:val="22"/>
        </w:rPr>
        <w:t> </w:t>
      </w:r>
      <w:r>
        <w:rPr>
          <w:color w:val="0A0707"/>
          <w:spacing w:val="-3"/>
          <w:sz w:val="22"/>
        </w:rPr>
        <w:t>idonea </w:t>
      </w:r>
      <w:r>
        <w:rPr>
          <w:color w:val="0A0707"/>
          <w:sz w:val="22"/>
        </w:rPr>
        <w:t>alla stagione ed evitare che l’aria sia troppo secca (generalmente in </w:t>
      </w:r>
      <w:r>
        <w:rPr>
          <w:color w:val="0A0707"/>
          <w:spacing w:val="-4"/>
          <w:sz w:val="22"/>
        </w:rPr>
        <w:t>am- </w:t>
      </w:r>
      <w:r>
        <w:rPr>
          <w:color w:val="0A0707"/>
          <w:sz w:val="22"/>
        </w:rPr>
        <w:t>biente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domestico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l’umidità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relativa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varia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dal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30%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al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70%)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utilizzando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gli appositi contenitori in ceramica, avendo cura di cambiare frequente- mente l’acqua in essi contenuta.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56" w:lineRule="auto" w:before="75" w:after="0"/>
        <w:ind w:left="1352" w:right="845" w:hanging="220"/>
        <w:jc w:val="both"/>
        <w:rPr>
          <w:sz w:val="22"/>
        </w:rPr>
      </w:pPr>
      <w:r>
        <w:rPr>
          <w:color w:val="0A0707"/>
          <w:sz w:val="22"/>
        </w:rPr>
        <w:t>Nel caso in cui l’abitazione fosse dotata di impianto di riscaldamento/ raffrescamento (es. pompe di calore, fancoil o termoconvettori) dove l’aria che viene movimentata è sempre la stessa è opportuno pulire re- golarmente i filtri dell’aria di ricircolo per mantenere livelli di filtra- zione/rimozione adeguati.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56" w:lineRule="auto" w:before="76" w:after="0"/>
        <w:ind w:left="1375" w:right="847" w:hanging="242"/>
        <w:jc w:val="both"/>
        <w:rPr>
          <w:sz w:val="22"/>
        </w:rPr>
      </w:pPr>
      <w:r>
        <w:rPr>
          <w:color w:val="0A0707"/>
          <w:sz w:val="22"/>
        </w:rPr>
        <w:t>Pulire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regolarmente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prese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griglie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ventilazione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panni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mi- crofibra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inumiditi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acqua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sapone,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o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alternativa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alcool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etilico, asciugando successivamente.</w:t>
      </w:r>
    </w:p>
    <w:p>
      <w:pPr>
        <w:pStyle w:val="ListParagraph"/>
        <w:numPr>
          <w:ilvl w:val="0"/>
          <w:numId w:val="3"/>
        </w:numPr>
        <w:tabs>
          <w:tab w:pos="1370" w:val="left" w:leader="none"/>
        </w:tabs>
        <w:spacing w:line="256" w:lineRule="auto" w:before="76" w:after="0"/>
        <w:ind w:left="1320" w:right="845" w:hanging="187"/>
        <w:jc w:val="both"/>
        <w:rPr>
          <w:sz w:val="22"/>
        </w:rPr>
      </w:pPr>
      <w:r>
        <w:rPr/>
        <w:tab/>
      </w:r>
      <w:r>
        <w:rPr>
          <w:color w:val="0A0707"/>
          <w:sz w:val="22"/>
        </w:rPr>
        <w:t>Per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pulizie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quotidiane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deve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essere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posta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attenzione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alle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superfici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toc- cate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più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frequentemente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(es.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porte,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maniglie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delle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porte,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finestre,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tavoli, interruttori della luce, servizi igienici, rubinetti, lavandini, scrivanie, sedie, telefoni cellulari, tastiera, telecomandi, stampanti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etc.).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42.52pt;margin-top:15.084015pt;width:56.75pt;height:.1pt;mso-position-horizontal-relative:page;mso-position-vertical-relative:paragraph;z-index:-15719424;mso-wrap-distance-left:0;mso-wrap-distance-right:0" coordorigin="850,302" coordsize="1135,0" path="m850,302l1985,302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35" w:lineRule="auto" w:before="52"/>
        <w:ind w:left="1055" w:right="777" w:hanging="205"/>
        <w:jc w:val="left"/>
        <w:rPr>
          <w:sz w:val="18"/>
        </w:rPr>
      </w:pPr>
      <w:r>
        <w:rPr>
          <w:color w:val="0A0707"/>
          <w:sz w:val="18"/>
          <w:vertAlign w:val="superscript"/>
        </w:rPr>
        <w:t>36</w:t>
      </w:r>
      <w:r>
        <w:rPr>
          <w:color w:val="0A0707"/>
          <w:sz w:val="18"/>
          <w:vertAlign w:val="baseline"/>
        </w:rPr>
        <w:t> Rapporto ISS COVID-19 • n. 5/2020. indicazioni ad interim per la prevenzione e gestione degli ambienti indoor in relazione alla trasmissione dell’infezione da virus SARS-CoV-2. Versione del 23 marzo 2020.</w:t>
      </w:r>
    </w:p>
    <w:p>
      <w:pPr>
        <w:spacing w:after="0" w:line="235" w:lineRule="auto"/>
        <w:jc w:val="left"/>
        <w:rPr>
          <w:sz w:val="18"/>
        </w:rPr>
        <w:sectPr>
          <w:pgSz w:w="9080" w:h="13040"/>
          <w:pgMar w:header="850" w:footer="0" w:top="11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numPr>
          <w:ilvl w:val="1"/>
          <w:numId w:val="1"/>
        </w:numPr>
        <w:tabs>
          <w:tab w:pos="1880" w:val="left" w:leader="none"/>
        </w:tabs>
        <w:spacing w:line="240" w:lineRule="auto" w:before="93" w:after="0"/>
        <w:ind w:left="1879" w:right="0" w:hanging="268"/>
        <w:jc w:val="left"/>
        <w:rPr>
          <w:color w:val="00774B"/>
        </w:rPr>
      </w:pPr>
      <w:r>
        <w:rPr>
          <w:color w:val="00774B"/>
          <w:w w:val="115"/>
        </w:rPr>
        <w:t>MISURE GENERALI PER GLI AMBIENTI</w:t>
      </w:r>
      <w:r>
        <w:rPr>
          <w:color w:val="00774B"/>
          <w:spacing w:val="-10"/>
          <w:w w:val="115"/>
        </w:rPr>
        <w:t> </w:t>
      </w:r>
      <w:r>
        <w:rPr>
          <w:color w:val="00774B"/>
          <w:spacing w:val="-5"/>
          <w:w w:val="115"/>
        </w:rPr>
        <w:t>LAVORATIVI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line="256" w:lineRule="auto" w:before="198"/>
        <w:ind w:left="850" w:right="846"/>
        <w:jc w:val="both"/>
      </w:pPr>
      <w:r>
        <w:rPr>
          <w:color w:val="0A0707"/>
        </w:rPr>
        <w:t>Anche per l’ambiente di lavoro dovranno essere adottate tutte le strategie possibili per mantenere una buona qualità dell’aria ed un buon livello igie- nico, tra cui: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7" w:lineRule="auto" w:before="149" w:after="0"/>
        <w:ind w:left="1375" w:right="848" w:hanging="242"/>
        <w:jc w:val="both"/>
        <w:rPr>
          <w:sz w:val="22"/>
        </w:rPr>
      </w:pPr>
      <w:r>
        <w:rPr>
          <w:color w:val="0A0707"/>
          <w:spacing w:val="-3"/>
          <w:sz w:val="22"/>
        </w:rPr>
        <w:t>Garantire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un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buon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ricambio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dell’aria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tutti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gli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ambienti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dove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sono</w:t>
      </w:r>
      <w:r>
        <w:rPr>
          <w:color w:val="0A0707"/>
          <w:spacing w:val="-16"/>
          <w:sz w:val="22"/>
        </w:rPr>
        <w:t> </w:t>
      </w:r>
      <w:r>
        <w:rPr>
          <w:color w:val="0A0707"/>
          <w:spacing w:val="-3"/>
          <w:sz w:val="22"/>
        </w:rPr>
        <w:t>pre- </w:t>
      </w:r>
      <w:r>
        <w:rPr>
          <w:color w:val="0A0707"/>
          <w:sz w:val="22"/>
        </w:rPr>
        <w:t>senti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postazioni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lavoro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personale,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aprendo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maggiore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frequenza le diverse aperture (finestre,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vasistas).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7" w:lineRule="auto" w:before="80" w:after="0"/>
        <w:ind w:left="1375" w:right="844" w:hanging="242"/>
        <w:jc w:val="both"/>
        <w:rPr>
          <w:sz w:val="22"/>
        </w:rPr>
      </w:pPr>
      <w:r>
        <w:rPr>
          <w:color w:val="0A0707"/>
          <w:sz w:val="22"/>
        </w:rPr>
        <w:t>Il</w:t>
      </w:r>
      <w:r>
        <w:rPr>
          <w:color w:val="0A0707"/>
          <w:spacing w:val="-17"/>
          <w:sz w:val="22"/>
        </w:rPr>
        <w:t> </w:t>
      </w:r>
      <w:r>
        <w:rPr>
          <w:color w:val="0A0707"/>
          <w:sz w:val="22"/>
        </w:rPr>
        <w:t>ricambio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dell’aria</w:t>
      </w:r>
      <w:r>
        <w:rPr>
          <w:color w:val="0A0707"/>
          <w:spacing w:val="-17"/>
          <w:sz w:val="22"/>
        </w:rPr>
        <w:t> </w:t>
      </w:r>
      <w:r>
        <w:rPr>
          <w:color w:val="0A0707"/>
          <w:sz w:val="22"/>
        </w:rPr>
        <w:t>dovrà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tener</w:t>
      </w:r>
      <w:r>
        <w:rPr>
          <w:color w:val="0A0707"/>
          <w:spacing w:val="-17"/>
          <w:sz w:val="22"/>
        </w:rPr>
        <w:t> </w:t>
      </w:r>
      <w:r>
        <w:rPr>
          <w:color w:val="0A0707"/>
          <w:sz w:val="22"/>
        </w:rPr>
        <w:t>conto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del</w:t>
      </w:r>
      <w:r>
        <w:rPr>
          <w:color w:val="0A0707"/>
          <w:spacing w:val="-16"/>
          <w:sz w:val="22"/>
        </w:rPr>
        <w:t> </w:t>
      </w:r>
      <w:r>
        <w:rPr>
          <w:color w:val="0A0707"/>
          <w:spacing w:val="-3"/>
          <w:sz w:val="22"/>
        </w:rPr>
        <w:t>numero</w:t>
      </w:r>
      <w:r>
        <w:rPr>
          <w:color w:val="0A0707"/>
          <w:spacing w:val="-17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lavoratori</w:t>
      </w:r>
      <w:r>
        <w:rPr>
          <w:color w:val="0A0707"/>
          <w:spacing w:val="-17"/>
          <w:sz w:val="22"/>
        </w:rPr>
        <w:t> </w:t>
      </w:r>
      <w:r>
        <w:rPr>
          <w:color w:val="0A0707"/>
          <w:spacing w:val="-3"/>
          <w:sz w:val="22"/>
        </w:rPr>
        <w:t>presenti, </w:t>
      </w:r>
      <w:r>
        <w:rPr>
          <w:color w:val="0A0707"/>
          <w:sz w:val="22"/>
        </w:rPr>
        <w:t>del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tipo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attività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svolta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della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durata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della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permanenza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negli</w:t>
      </w:r>
      <w:r>
        <w:rPr>
          <w:color w:val="0A0707"/>
          <w:spacing w:val="-18"/>
          <w:sz w:val="22"/>
        </w:rPr>
        <w:t> </w:t>
      </w:r>
      <w:r>
        <w:rPr>
          <w:color w:val="0A0707"/>
          <w:sz w:val="22"/>
        </w:rPr>
        <w:t>ambienti di lavoro, evitando la creazione di condizioni di disagio/discomfort (correnti d’aria o freddo/caldo eccessivo) nell’ambiente di</w:t>
      </w:r>
      <w:r>
        <w:rPr>
          <w:color w:val="0A0707"/>
          <w:spacing w:val="-12"/>
          <w:sz w:val="22"/>
        </w:rPr>
        <w:t> </w:t>
      </w:r>
      <w:r>
        <w:rPr>
          <w:color w:val="0A0707"/>
          <w:sz w:val="22"/>
        </w:rPr>
        <w:t>lavoro.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7" w:lineRule="auto" w:before="80" w:after="0"/>
        <w:ind w:left="1375" w:right="845" w:hanging="242"/>
        <w:jc w:val="both"/>
        <w:rPr>
          <w:sz w:val="22"/>
        </w:rPr>
      </w:pPr>
      <w:r>
        <w:rPr>
          <w:color w:val="0A0707"/>
          <w:sz w:val="22"/>
        </w:rPr>
        <w:t>Negli edifici dotati di specifici impianti di ventilazione (Ventilazione Meccanica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Controllata,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VMC)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che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movimentano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aria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attraverso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un</w:t>
      </w:r>
      <w:r>
        <w:rPr>
          <w:color w:val="0A0707"/>
          <w:spacing w:val="-8"/>
          <w:sz w:val="22"/>
        </w:rPr>
        <w:t> </w:t>
      </w:r>
      <w:r>
        <w:rPr>
          <w:color w:val="0A0707"/>
          <w:sz w:val="22"/>
        </w:rPr>
        <w:t>mo- tore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consentono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il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ricambio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dell’aria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un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edificio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l’esterno,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questi impianti dovrebbero mantenere attivi l’ingresso e l’estrazione dell’aria 24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ore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su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24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7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giorni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su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7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(con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un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decremento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dei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tassi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ventilazione nelle ore di non utilizzo dell’edifico). Deve essere eliminata totalmente la funzione di “ricircolo dell’aria” per evitare l’eventuale trasporto di agenti patogeni (batteri, virus, ecc.)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nell’aria.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7" w:lineRule="auto" w:before="81" w:after="0"/>
        <w:ind w:left="1375" w:right="846" w:hanging="242"/>
        <w:jc w:val="both"/>
        <w:rPr>
          <w:sz w:val="22"/>
        </w:rPr>
      </w:pPr>
      <w:r>
        <w:rPr>
          <w:color w:val="0A0707"/>
          <w:sz w:val="22"/>
        </w:rPr>
        <w:t>Si dovrà verificare che l’impianto VCM sia correttamente funzionante e manutenuto secondo le specifiche del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costruttore.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7" w:lineRule="auto" w:before="79" w:after="0"/>
        <w:ind w:left="1375" w:right="844" w:hanging="242"/>
        <w:jc w:val="both"/>
        <w:rPr>
          <w:sz w:val="22"/>
        </w:rPr>
      </w:pPr>
      <w:r>
        <w:rPr>
          <w:color w:val="0A0707"/>
          <w:sz w:val="22"/>
        </w:rPr>
        <w:t>Negli edifici dotati di impianti di riscaldamento/raffrescamento (es. pompe di calore, fancoil, o termoconvettori), si dovrà tenere spenti gli impianti per evitare il possibile ricircolo del virus SARS-CoV2 in aria. Nel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caso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cui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non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sia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possibile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fermare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gli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impianti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si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dovrà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procedere con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una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pulizia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settimanale,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ad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impianto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fermo,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dei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filtri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dell’aria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5"/>
          <w:sz w:val="22"/>
        </w:rPr>
        <w:t> </w:t>
      </w:r>
      <w:r>
        <w:rPr>
          <w:color w:val="0A0707"/>
          <w:sz w:val="22"/>
        </w:rPr>
        <w:t>ri- circolo per mantenere bassi i livelli di filtrazione adeguati. La polvere catturata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dai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filtri,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infatti,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rappresenta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un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ambiente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favorevole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alla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pro- liferazione di batteri e funghi ed agenti</w:t>
      </w:r>
      <w:r>
        <w:rPr>
          <w:color w:val="0A0707"/>
          <w:spacing w:val="-4"/>
          <w:sz w:val="22"/>
        </w:rPr>
        <w:t> </w:t>
      </w:r>
      <w:r>
        <w:rPr>
          <w:color w:val="0A0707"/>
          <w:sz w:val="22"/>
        </w:rPr>
        <w:t>biologici.</w:t>
      </w:r>
    </w:p>
    <w:p>
      <w:pPr>
        <w:spacing w:after="0" w:line="247" w:lineRule="auto"/>
        <w:jc w:val="both"/>
        <w:rPr>
          <w:sz w:val="22"/>
        </w:rPr>
        <w:sectPr>
          <w:headerReference w:type="even" r:id="rId33"/>
          <w:headerReference w:type="default" r:id="rId34"/>
          <w:pgSz w:w="9080" w:h="13040"/>
          <w:pgMar w:header="850" w:footer="0" w:top="1120" w:bottom="280" w:left="0" w:right="0"/>
          <w:pgNumType w:start="2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70" w:after="0"/>
        <w:ind w:left="1375" w:right="847" w:hanging="242"/>
        <w:jc w:val="both"/>
        <w:rPr>
          <w:sz w:val="22"/>
        </w:rPr>
      </w:pPr>
      <w:r>
        <w:rPr>
          <w:color w:val="0A0707"/>
          <w:sz w:val="22"/>
        </w:rPr>
        <w:t>Pulire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prese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griglie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ventilazione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panni</w:t>
      </w:r>
      <w:r>
        <w:rPr>
          <w:color w:val="0A0707"/>
          <w:spacing w:val="-10"/>
          <w:sz w:val="22"/>
        </w:rPr>
        <w:t> </w:t>
      </w:r>
      <w:r>
        <w:rPr>
          <w:color w:val="0A0707"/>
          <w:sz w:val="22"/>
        </w:rPr>
        <w:t>puliti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9"/>
          <w:sz w:val="22"/>
        </w:rPr>
        <w:t> </w:t>
      </w:r>
      <w:r>
        <w:rPr>
          <w:color w:val="0A0707"/>
          <w:sz w:val="22"/>
        </w:rPr>
        <w:t>microfibra, inumiditi con acqua e sapone, o in alternativa con alcool etilico, asciu- gandole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successivamente.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2" w:after="0"/>
        <w:ind w:left="1375" w:right="845" w:hanging="242"/>
        <w:jc w:val="both"/>
        <w:rPr>
          <w:sz w:val="22"/>
        </w:rPr>
      </w:pPr>
      <w:r>
        <w:rPr>
          <w:color w:val="0A0707"/>
          <w:sz w:val="22"/>
        </w:rPr>
        <w:t>Garantire un buon ricambio dell’aria anche nei locali dove siano pre- senti</w:t>
      </w:r>
      <w:r>
        <w:rPr>
          <w:color w:val="0A0707"/>
          <w:spacing w:val="-20"/>
          <w:sz w:val="22"/>
        </w:rPr>
        <w:t> </w:t>
      </w:r>
      <w:r>
        <w:rPr>
          <w:color w:val="0A0707"/>
          <w:sz w:val="22"/>
        </w:rPr>
        <w:t>i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distributori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automatici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bevande</w:t>
      </w:r>
      <w:r>
        <w:rPr>
          <w:color w:val="0A0707"/>
          <w:spacing w:val="-20"/>
          <w:sz w:val="22"/>
        </w:rPr>
        <w:t> </w:t>
      </w:r>
      <w:r>
        <w:rPr>
          <w:color w:val="0A0707"/>
          <w:sz w:val="22"/>
        </w:rPr>
        <w:t>calde,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acqua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alimenti.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In</w:t>
      </w:r>
      <w:r>
        <w:rPr>
          <w:color w:val="0A0707"/>
          <w:spacing w:val="-19"/>
          <w:sz w:val="22"/>
        </w:rPr>
        <w:t> </w:t>
      </w:r>
      <w:r>
        <w:rPr>
          <w:color w:val="0A0707"/>
          <w:sz w:val="22"/>
        </w:rPr>
        <w:t>que- sti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ambienti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deve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essere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garantita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la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pulizia/sanificazione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periodica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(da parte degli operatori delle pulizie) e una pulizia/sanificazione giorna- liera (da parte degli operatori addetti ai distributori automatici) delle tastiere e dei distributori, con appositi disinfettanti, compatibilmente con i tipi di</w:t>
      </w:r>
      <w:r>
        <w:rPr>
          <w:color w:val="0A0707"/>
          <w:spacing w:val="-2"/>
          <w:sz w:val="22"/>
        </w:rPr>
        <w:t> </w:t>
      </w:r>
      <w:r>
        <w:rPr>
          <w:color w:val="0A0707"/>
          <w:sz w:val="22"/>
        </w:rPr>
        <w:t>materiali.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8" w:after="0"/>
        <w:ind w:left="1375" w:right="846" w:hanging="242"/>
        <w:jc w:val="both"/>
        <w:rPr>
          <w:sz w:val="22"/>
        </w:rPr>
      </w:pPr>
      <w:r>
        <w:rPr>
          <w:color w:val="0A0707"/>
          <w:sz w:val="22"/>
        </w:rPr>
        <w:t>Nel caso di locali senza finestre (es. archivi, spogliatoi, bagni, etc.), ma dotati di ventilatori/estrattori, questi devono essere mantenuti in fun- zione per tutto il tempo di permanenza del</w:t>
      </w:r>
      <w:r>
        <w:rPr>
          <w:color w:val="0A0707"/>
          <w:spacing w:val="-11"/>
          <w:sz w:val="22"/>
        </w:rPr>
        <w:t> </w:t>
      </w:r>
      <w:r>
        <w:rPr>
          <w:color w:val="0A0707"/>
          <w:sz w:val="22"/>
        </w:rPr>
        <w:t>personale.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3" w:after="0"/>
        <w:ind w:left="1375" w:right="844" w:hanging="242"/>
        <w:jc w:val="both"/>
        <w:rPr>
          <w:sz w:val="22"/>
        </w:rPr>
      </w:pPr>
      <w:r>
        <w:rPr>
          <w:color w:val="0A0707"/>
          <w:sz w:val="22"/>
        </w:rPr>
        <w:t>Utilizzare panni, diversi per ciascun tipo di oggetto/superficie, in mi- crofibra ed inumiditi con acqua e sapone e/o con alcool etilico e/o</w:t>
      </w:r>
      <w:r>
        <w:rPr>
          <w:color w:val="0A0707"/>
          <w:spacing w:val="-28"/>
          <w:sz w:val="22"/>
        </w:rPr>
        <w:t> </w:t>
      </w:r>
      <w:r>
        <w:rPr>
          <w:color w:val="0A0707"/>
          <w:sz w:val="22"/>
        </w:rPr>
        <w:t>con una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soluzione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ipoclorito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sodio,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seconda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delle</w:t>
      </w:r>
      <w:r>
        <w:rPr>
          <w:color w:val="0A0707"/>
          <w:spacing w:val="-16"/>
          <w:sz w:val="22"/>
        </w:rPr>
        <w:t> </w:t>
      </w:r>
      <w:r>
        <w:rPr>
          <w:color w:val="0A0707"/>
          <w:sz w:val="22"/>
        </w:rPr>
        <w:t>caratteristiche</w:t>
      </w:r>
      <w:r>
        <w:rPr>
          <w:color w:val="0A0707"/>
          <w:spacing w:val="-15"/>
          <w:sz w:val="22"/>
        </w:rPr>
        <w:t> </w:t>
      </w:r>
      <w:r>
        <w:rPr>
          <w:color w:val="0A0707"/>
          <w:sz w:val="22"/>
        </w:rPr>
        <w:t>delle superfici da</w:t>
      </w:r>
      <w:r>
        <w:rPr>
          <w:color w:val="0A0707"/>
          <w:spacing w:val="-1"/>
          <w:sz w:val="22"/>
        </w:rPr>
        <w:t> </w:t>
      </w:r>
      <w:r>
        <w:rPr>
          <w:color w:val="0A0707"/>
          <w:sz w:val="22"/>
        </w:rPr>
        <w:t>trattare.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4" w:lineRule="auto" w:before="83" w:after="0"/>
        <w:ind w:left="1375" w:right="844" w:hanging="242"/>
        <w:jc w:val="both"/>
        <w:rPr>
          <w:sz w:val="22"/>
        </w:rPr>
      </w:pPr>
      <w:r>
        <w:rPr>
          <w:color w:val="0A0707"/>
          <w:sz w:val="22"/>
        </w:rPr>
        <w:t>Nel caso in cui vi sia stata la presenza di casi sospetti di persone con COVID-19 Ë necessario procedere alla sanificazione dell’ambiente, se- condo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le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disposizioni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della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circolare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n.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5443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del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22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febbraio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2020</w:t>
      </w:r>
      <w:r>
        <w:rPr>
          <w:color w:val="0A0707"/>
          <w:spacing w:val="-13"/>
          <w:sz w:val="22"/>
        </w:rPr>
        <w:t> </w:t>
      </w:r>
      <w:r>
        <w:rPr>
          <w:color w:val="0A0707"/>
          <w:sz w:val="22"/>
        </w:rPr>
        <w:t>del</w:t>
      </w:r>
      <w:r>
        <w:rPr>
          <w:color w:val="0A0707"/>
          <w:spacing w:val="-14"/>
          <w:sz w:val="22"/>
        </w:rPr>
        <w:t> </w:t>
      </w:r>
      <w:r>
        <w:rPr>
          <w:color w:val="0A0707"/>
          <w:sz w:val="22"/>
        </w:rPr>
        <w:t>Mi- nistero della Salute (pulizia con acqua e sapone e successivamente </w:t>
      </w:r>
      <w:r>
        <w:rPr>
          <w:color w:val="0A0707"/>
          <w:spacing w:val="-4"/>
          <w:sz w:val="22"/>
        </w:rPr>
        <w:t>con </w:t>
      </w:r>
      <w:r>
        <w:rPr>
          <w:color w:val="0A0707"/>
          <w:sz w:val="22"/>
        </w:rPr>
        <w:t>una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soluzione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ipoclorito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di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sodio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diluita</w:t>
      </w:r>
      <w:r>
        <w:rPr>
          <w:color w:val="0A0707"/>
          <w:spacing w:val="-7"/>
          <w:sz w:val="22"/>
        </w:rPr>
        <w:t> </w:t>
      </w:r>
      <w:r>
        <w:rPr>
          <w:color w:val="0A0707"/>
          <w:sz w:val="22"/>
        </w:rPr>
        <w:t>allo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0,1%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e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con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alcool</w:t>
      </w:r>
      <w:r>
        <w:rPr>
          <w:color w:val="0A0707"/>
          <w:spacing w:val="-6"/>
          <w:sz w:val="22"/>
        </w:rPr>
        <w:t> </w:t>
      </w:r>
      <w:r>
        <w:rPr>
          <w:color w:val="0A0707"/>
          <w:sz w:val="22"/>
        </w:rPr>
        <w:t>etilico al 70% per superfici che possono essere danneggiate dall’ipoclorito di sodio).</w:t>
      </w:r>
    </w:p>
    <w:p>
      <w:pPr>
        <w:spacing w:after="0" w:line="244" w:lineRule="auto"/>
        <w:jc w:val="both"/>
        <w:rPr>
          <w:sz w:val="22"/>
        </w:rPr>
        <w:sectPr>
          <w:pgSz w:w="9080" w:h="13040"/>
          <w:pgMar w:header="850" w:footer="0" w:top="1120" w:bottom="280" w:left="0" w:right="0"/>
        </w:sectPr>
      </w:pPr>
    </w:p>
    <w:p>
      <w:pPr>
        <w:pStyle w:val="Heading2"/>
        <w:tabs>
          <w:tab w:pos="850" w:val="left" w:leader="none"/>
          <w:tab w:pos="1317" w:val="left" w:leader="none"/>
        </w:tabs>
        <w:spacing w:before="74"/>
        <w:ind w:left="0"/>
      </w:pPr>
      <w:r>
        <w:rPr>
          <w:b w:val="0"/>
          <w:color w:val="FFFFFF"/>
          <w:w w:val="122"/>
          <w:position w:val="3"/>
          <w:sz w:val="19"/>
          <w:shd w:fill="15442F" w:color="auto" w:val="clear"/>
        </w:rPr>
        <w:t> </w:t>
      </w:r>
      <w:r>
        <w:rPr>
          <w:b w:val="0"/>
          <w:color w:val="FFFFFF"/>
          <w:position w:val="3"/>
          <w:sz w:val="19"/>
          <w:shd w:fill="15442F" w:color="auto" w:val="clear"/>
        </w:rPr>
        <w:tab/>
        <w:t>28</w:t>
        <w:tab/>
      </w:r>
      <w:r>
        <w:rPr>
          <w:color w:val="FFFFFF"/>
          <w:shd w:fill="15442F" w:color="auto" w:val="clear"/>
        </w:rPr>
        <w:t>9.</w:t>
      </w:r>
      <w:r>
        <w:rPr>
          <w:color w:val="FFFFFF"/>
          <w:spacing w:val="-16"/>
          <w:shd w:fill="15442F" w:color="auto" w:val="clear"/>
        </w:rPr>
        <w:t> </w:t>
      </w:r>
      <w:r>
        <w:rPr>
          <w:color w:val="FFFFFF"/>
          <w:shd w:fill="15442F" w:color="auto" w:val="clear"/>
        </w:rPr>
        <w:t>MISURE</w:t>
      </w:r>
      <w:r>
        <w:rPr>
          <w:color w:val="FFFFFF"/>
          <w:spacing w:val="-22"/>
          <w:shd w:fill="15442F" w:color="auto" w:val="clear"/>
        </w:rPr>
        <w:t> </w:t>
      </w:r>
      <w:r>
        <w:rPr>
          <w:color w:val="FFFFFF"/>
          <w:shd w:fill="15442F" w:color="auto" w:val="clear"/>
        </w:rPr>
        <w:t>GENERALI</w:t>
      </w:r>
      <w:r>
        <w:rPr>
          <w:color w:val="FFFFFF"/>
          <w:spacing w:val="-22"/>
          <w:shd w:fill="15442F" w:color="auto" w:val="clear"/>
        </w:rPr>
        <w:t> </w:t>
      </w:r>
      <w:r>
        <w:rPr>
          <w:color w:val="FFFFFF"/>
          <w:shd w:fill="15442F" w:color="auto" w:val="clear"/>
        </w:rPr>
        <w:t>PER</w:t>
      </w:r>
      <w:r>
        <w:rPr>
          <w:color w:val="FFFFFF"/>
          <w:spacing w:val="-22"/>
          <w:shd w:fill="15442F" w:color="auto" w:val="clear"/>
        </w:rPr>
        <w:t> </w:t>
      </w:r>
      <w:r>
        <w:rPr>
          <w:color w:val="FFFFFF"/>
          <w:shd w:fill="15442F" w:color="auto" w:val="clear"/>
        </w:rPr>
        <w:t>LA</w:t>
      </w:r>
      <w:r>
        <w:rPr>
          <w:color w:val="FFFFFF"/>
          <w:spacing w:val="-22"/>
          <w:shd w:fill="15442F" w:color="auto" w:val="clear"/>
        </w:rPr>
        <w:t> </w:t>
      </w:r>
      <w:r>
        <w:rPr>
          <w:color w:val="FFFFFF"/>
          <w:shd w:fill="15442F" w:color="auto" w:val="clear"/>
        </w:rPr>
        <w:t>SANIFICAZIONE</w:t>
      </w:r>
      <w:r>
        <w:rPr>
          <w:color w:val="FFFFFF"/>
          <w:spacing w:val="-22"/>
          <w:shd w:fill="15442F" w:color="auto" w:val="clear"/>
        </w:rPr>
        <w:t> </w:t>
      </w:r>
      <w:r>
        <w:rPr>
          <w:color w:val="FFFFFF"/>
          <w:spacing w:val="-3"/>
          <w:shd w:fill="15442F" w:color="auto" w:val="clear"/>
        </w:rPr>
        <w:t>DELL’AUTOAMBULANZA</w:t>
      </w:r>
      <w:r>
        <w:rPr>
          <w:color w:val="FFFFFF"/>
          <w:spacing w:val="-22"/>
          <w:shd w:fill="15442F" w:color="auto" w:val="clear"/>
        </w:rPr>
        <w:t> </w:t>
      </w:r>
      <w:r>
        <w:rPr>
          <w:color w:val="FFFFFF"/>
          <w:shd w:fill="15442F" w:color="auto" w:val="clear"/>
        </w:rPr>
        <w:t>E</w:t>
      </w:r>
      <w:r>
        <w:rPr>
          <w:color w:val="FFFFFF"/>
          <w:spacing w:val="-22"/>
          <w:shd w:fill="15442F" w:color="auto" w:val="clear"/>
        </w:rPr>
        <w:t> </w:t>
      </w:r>
      <w:r>
        <w:rPr>
          <w:color w:val="FFFFFF"/>
          <w:shd w:fill="15442F" w:color="auto" w:val="clear"/>
        </w:rPr>
        <w:t>DEI</w:t>
      </w:r>
      <w:r>
        <w:rPr>
          <w:color w:val="FFFFFF"/>
          <w:spacing w:val="-22"/>
          <w:shd w:fill="15442F" w:color="auto" w:val="clear"/>
        </w:rPr>
        <w:t> </w:t>
      </w:r>
      <w:r>
        <w:rPr>
          <w:color w:val="FFFFFF"/>
          <w:shd w:fill="15442F" w:color="auto" w:val="clear"/>
        </w:rPr>
        <w:t>MEZZI</w:t>
      </w:r>
      <w:r>
        <w:rPr>
          <w:color w:val="FFFFFF"/>
          <w:spacing w:val="13"/>
          <w:shd w:fill="15442F" w:color="auto" w:val="clear"/>
        </w:rPr>
        <w:t> 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2308" w:val="left" w:leader="none"/>
        </w:tabs>
        <w:spacing w:line="264" w:lineRule="auto" w:before="93" w:after="0"/>
        <w:ind w:left="1596" w:right="1594" w:firstLine="444"/>
        <w:jc w:val="left"/>
        <w:rPr>
          <w:rFonts w:ascii="Calibri" w:hAnsi="Calibri"/>
          <w:b/>
          <w:color w:val="15442F"/>
          <w:sz w:val="24"/>
        </w:rPr>
      </w:pPr>
      <w:r>
        <w:rPr>
          <w:rFonts w:ascii="Calibri" w:hAnsi="Calibri"/>
          <w:b/>
          <w:color w:val="15442F"/>
          <w:w w:val="115"/>
          <w:sz w:val="24"/>
        </w:rPr>
        <w:t>MISURE GENERALI PER LA SANIFICAZIONE </w:t>
      </w:r>
      <w:r>
        <w:rPr>
          <w:rFonts w:ascii="Calibri" w:hAnsi="Calibri"/>
          <w:b/>
          <w:color w:val="15442F"/>
          <w:spacing w:val="-3"/>
          <w:w w:val="115"/>
          <w:sz w:val="24"/>
        </w:rPr>
        <w:t>DELL’AUTOAMBULANZA </w:t>
      </w:r>
      <w:r>
        <w:rPr>
          <w:rFonts w:ascii="Calibri" w:hAnsi="Calibri"/>
          <w:b/>
          <w:color w:val="15442F"/>
          <w:w w:val="115"/>
          <w:sz w:val="24"/>
        </w:rPr>
        <w:t>E DEI MEZZI DI</w:t>
      </w:r>
      <w:r>
        <w:rPr>
          <w:rFonts w:ascii="Calibri" w:hAnsi="Calibri"/>
          <w:b/>
          <w:color w:val="15442F"/>
          <w:spacing w:val="-28"/>
          <w:w w:val="115"/>
          <w:sz w:val="24"/>
        </w:rPr>
        <w:t> </w:t>
      </w:r>
      <w:r>
        <w:rPr>
          <w:rFonts w:ascii="Calibri" w:hAnsi="Calibri"/>
          <w:b/>
          <w:color w:val="15442F"/>
          <w:spacing w:val="-4"/>
          <w:w w:val="115"/>
          <w:sz w:val="24"/>
        </w:rPr>
        <w:t>TRASPORTO</w:t>
      </w:r>
    </w:p>
    <w:p>
      <w:pPr>
        <w:pStyle w:val="BodyText"/>
        <w:spacing w:before="2"/>
        <w:rPr>
          <w:rFonts w:ascii="Calibri"/>
          <w:b/>
          <w:sz w:val="41"/>
        </w:rPr>
      </w:pPr>
    </w:p>
    <w:p>
      <w:pPr>
        <w:pStyle w:val="BodyText"/>
        <w:spacing w:line="247" w:lineRule="auto"/>
        <w:ind w:left="850" w:right="844"/>
        <w:jc w:val="both"/>
      </w:pPr>
      <w:r>
        <w:rPr>
          <w:color w:val="0A0707"/>
        </w:rPr>
        <w:t>Durante la pulizia del veicolo, gli operatori devono indossare maschera chi- </w:t>
      </w:r>
      <w:r>
        <w:rPr>
          <w:color w:val="0A0707"/>
          <w:spacing w:val="-3"/>
        </w:rPr>
        <w:t>rurgica,</w:t>
      </w:r>
      <w:r>
        <w:rPr>
          <w:color w:val="0A0707"/>
          <w:spacing w:val="-15"/>
        </w:rPr>
        <w:t> </w:t>
      </w:r>
      <w:r>
        <w:rPr>
          <w:color w:val="0A0707"/>
        </w:rPr>
        <w:t>camice</w:t>
      </w:r>
      <w:r>
        <w:rPr>
          <w:color w:val="0A0707"/>
          <w:spacing w:val="-14"/>
        </w:rPr>
        <w:t> </w:t>
      </w:r>
      <w:r>
        <w:rPr>
          <w:color w:val="0A0707"/>
        </w:rPr>
        <w:t>monouso</w:t>
      </w:r>
      <w:r>
        <w:rPr>
          <w:color w:val="0A0707"/>
          <w:spacing w:val="-14"/>
        </w:rPr>
        <w:t> </w:t>
      </w:r>
      <w:r>
        <w:rPr>
          <w:color w:val="0A0707"/>
        </w:rPr>
        <w:t>e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guanti.</w:t>
      </w:r>
      <w:r>
        <w:rPr>
          <w:color w:val="0A0707"/>
          <w:spacing w:val="-14"/>
        </w:rPr>
        <w:t> </w:t>
      </w:r>
      <w:r>
        <w:rPr>
          <w:color w:val="0A0707"/>
        </w:rPr>
        <w:t>Se</w:t>
      </w:r>
      <w:r>
        <w:rPr>
          <w:color w:val="0A0707"/>
          <w:spacing w:val="-15"/>
        </w:rPr>
        <w:t> </w:t>
      </w:r>
      <w:r>
        <w:rPr>
          <w:color w:val="0A0707"/>
        </w:rPr>
        <w:t>si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prevedono</w:t>
      </w:r>
      <w:r>
        <w:rPr>
          <w:color w:val="0A0707"/>
          <w:spacing w:val="-14"/>
        </w:rPr>
        <w:t> </w:t>
      </w:r>
      <w:r>
        <w:rPr>
          <w:color w:val="0A0707"/>
        </w:rPr>
        <w:t>schizzi</w:t>
      </w:r>
      <w:r>
        <w:rPr>
          <w:color w:val="0A0707"/>
          <w:spacing w:val="-14"/>
        </w:rPr>
        <w:t> </w:t>
      </w:r>
      <w:r>
        <w:rPr>
          <w:color w:val="0A0707"/>
        </w:rPr>
        <w:t>o</w:t>
      </w:r>
      <w:r>
        <w:rPr>
          <w:color w:val="0A0707"/>
          <w:spacing w:val="-14"/>
        </w:rPr>
        <w:t> </w:t>
      </w:r>
      <w:r>
        <w:rPr>
          <w:color w:val="0A0707"/>
        </w:rPr>
        <w:t>spruzzi</w:t>
      </w:r>
      <w:r>
        <w:rPr>
          <w:color w:val="0A0707"/>
          <w:spacing w:val="-14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residui </w:t>
      </w:r>
      <w:r>
        <w:rPr>
          <w:color w:val="0A0707"/>
        </w:rPr>
        <w:t>di materiale infetto, è necessario indossare anche una maschera filtrate (FFP2/FFP3) e occhiali.</w:t>
      </w:r>
    </w:p>
    <w:p>
      <w:pPr>
        <w:pStyle w:val="BodyText"/>
        <w:spacing w:line="247" w:lineRule="auto" w:before="124"/>
        <w:ind w:left="850" w:right="846"/>
        <w:jc w:val="both"/>
      </w:pPr>
      <w:r>
        <w:rPr>
          <w:color w:val="0A0707"/>
        </w:rPr>
        <w:t>Le porte dell’automezzo devono rimanere aperte durante tutta la</w:t>
      </w:r>
      <w:r>
        <w:rPr>
          <w:color w:val="0A0707"/>
          <w:spacing w:val="-27"/>
        </w:rPr>
        <w:t> </w:t>
      </w:r>
      <w:r>
        <w:rPr>
          <w:color w:val="0A0707"/>
        </w:rPr>
        <w:t>procedura di pulizia, favorendo un ricambio</w:t>
      </w:r>
      <w:r>
        <w:rPr>
          <w:color w:val="0A0707"/>
          <w:spacing w:val="-3"/>
        </w:rPr>
        <w:t> </w:t>
      </w:r>
      <w:r>
        <w:rPr>
          <w:color w:val="0A0707"/>
        </w:rPr>
        <w:t>d’aria.</w:t>
      </w:r>
    </w:p>
    <w:p>
      <w:pPr>
        <w:pStyle w:val="BodyText"/>
        <w:spacing w:line="247" w:lineRule="auto" w:before="122"/>
        <w:ind w:left="850" w:right="845"/>
        <w:jc w:val="both"/>
      </w:pPr>
      <w:r>
        <w:rPr>
          <w:color w:val="0A0707"/>
        </w:rPr>
        <w:t>Le procedure di pulizia e disinfezione dell’autoambulanza di “routine”, con detergenti</w:t>
      </w:r>
      <w:r>
        <w:rPr>
          <w:color w:val="0A0707"/>
          <w:spacing w:val="-15"/>
        </w:rPr>
        <w:t> </w:t>
      </w:r>
      <w:r>
        <w:rPr>
          <w:color w:val="0A0707"/>
        </w:rPr>
        <w:t>e</w:t>
      </w:r>
      <w:r>
        <w:rPr>
          <w:color w:val="0A0707"/>
          <w:spacing w:val="-15"/>
        </w:rPr>
        <w:t> </w:t>
      </w:r>
      <w:r>
        <w:rPr>
          <w:color w:val="0A0707"/>
        </w:rPr>
        <w:t>acqua</w:t>
      </w:r>
      <w:r>
        <w:rPr>
          <w:color w:val="0A0707"/>
          <w:spacing w:val="-15"/>
        </w:rPr>
        <w:t> </w:t>
      </w:r>
      <w:r>
        <w:rPr>
          <w:color w:val="0A0707"/>
        </w:rPr>
        <w:t>per</w:t>
      </w:r>
      <w:r>
        <w:rPr>
          <w:color w:val="0A0707"/>
          <w:spacing w:val="-14"/>
        </w:rPr>
        <w:t> </w:t>
      </w:r>
      <w:r>
        <w:rPr>
          <w:color w:val="0A0707"/>
        </w:rPr>
        <w:t>pulire</w:t>
      </w:r>
      <w:r>
        <w:rPr>
          <w:color w:val="0A0707"/>
          <w:spacing w:val="-15"/>
        </w:rPr>
        <w:t> </w:t>
      </w:r>
      <w:r>
        <w:rPr>
          <w:color w:val="0A0707"/>
        </w:rPr>
        <w:t>le</w:t>
      </w:r>
      <w:r>
        <w:rPr>
          <w:color w:val="0A0707"/>
          <w:spacing w:val="-15"/>
        </w:rPr>
        <w:t> </w:t>
      </w:r>
      <w:r>
        <w:rPr>
          <w:color w:val="0A0707"/>
        </w:rPr>
        <w:t>superfici</w:t>
      </w:r>
      <w:r>
        <w:rPr>
          <w:color w:val="0A0707"/>
          <w:spacing w:val="-15"/>
        </w:rPr>
        <w:t> </w:t>
      </w:r>
      <w:r>
        <w:rPr>
          <w:color w:val="0A0707"/>
        </w:rPr>
        <w:t>o</w:t>
      </w:r>
      <w:r>
        <w:rPr>
          <w:color w:val="0A0707"/>
          <w:spacing w:val="-14"/>
        </w:rPr>
        <w:t> </w:t>
      </w:r>
      <w:r>
        <w:rPr>
          <w:color w:val="0A0707"/>
        </w:rPr>
        <w:t>oggetti</w:t>
      </w:r>
      <w:r>
        <w:rPr>
          <w:color w:val="0A0707"/>
          <w:spacing w:val="-15"/>
        </w:rPr>
        <w:t> </w:t>
      </w:r>
      <w:r>
        <w:rPr>
          <w:color w:val="0A0707"/>
        </w:rPr>
        <w:t>toccati</w:t>
      </w:r>
      <w:r>
        <w:rPr>
          <w:color w:val="0A0707"/>
          <w:spacing w:val="-15"/>
        </w:rPr>
        <w:t> </w:t>
      </w:r>
      <w:r>
        <w:rPr>
          <w:color w:val="0A0707"/>
        </w:rPr>
        <w:t>più</w:t>
      </w:r>
      <w:r>
        <w:rPr>
          <w:color w:val="0A0707"/>
          <w:spacing w:val="-14"/>
        </w:rPr>
        <w:t> </w:t>
      </w:r>
      <w:r>
        <w:rPr>
          <w:color w:val="0A0707"/>
        </w:rPr>
        <w:t>frequentemente durante</w:t>
      </w:r>
      <w:r>
        <w:rPr>
          <w:color w:val="0A0707"/>
          <w:spacing w:val="-16"/>
        </w:rPr>
        <w:t> </w:t>
      </w:r>
      <w:r>
        <w:rPr>
          <w:color w:val="0A0707"/>
        </w:rPr>
        <w:t>il</w:t>
      </w:r>
      <w:r>
        <w:rPr>
          <w:color w:val="0A0707"/>
          <w:spacing w:val="-15"/>
        </w:rPr>
        <w:t> </w:t>
      </w:r>
      <w:r>
        <w:rPr>
          <w:color w:val="0A0707"/>
        </w:rPr>
        <w:t>trasporto,</w:t>
      </w:r>
      <w:r>
        <w:rPr>
          <w:color w:val="0A0707"/>
          <w:spacing w:val="-16"/>
        </w:rPr>
        <w:t> </w:t>
      </w:r>
      <w:r>
        <w:rPr>
          <w:color w:val="0A0707"/>
        </w:rPr>
        <w:t>devono</w:t>
      </w:r>
      <w:r>
        <w:rPr>
          <w:color w:val="0A0707"/>
          <w:spacing w:val="-15"/>
        </w:rPr>
        <w:t> </w:t>
      </w:r>
      <w:r>
        <w:rPr>
          <w:color w:val="0A0707"/>
        </w:rPr>
        <w:t>precedere</w:t>
      </w:r>
      <w:r>
        <w:rPr>
          <w:color w:val="0A0707"/>
          <w:spacing w:val="-16"/>
        </w:rPr>
        <w:t> </w:t>
      </w:r>
      <w:r>
        <w:rPr>
          <w:color w:val="0A0707"/>
        </w:rPr>
        <w:t>l'applicazione</w:t>
      </w:r>
      <w:r>
        <w:rPr>
          <w:color w:val="0A0707"/>
          <w:spacing w:val="-15"/>
        </w:rPr>
        <w:t> </w:t>
      </w:r>
      <w:r>
        <w:rPr>
          <w:color w:val="0A0707"/>
        </w:rPr>
        <w:t>di</w:t>
      </w:r>
      <w:r>
        <w:rPr>
          <w:color w:val="0A0707"/>
          <w:spacing w:val="-16"/>
        </w:rPr>
        <w:t> </w:t>
      </w:r>
      <w:r>
        <w:rPr>
          <w:color w:val="0A0707"/>
        </w:rPr>
        <w:t>un</w:t>
      </w:r>
      <w:r>
        <w:rPr>
          <w:color w:val="0A0707"/>
          <w:spacing w:val="-15"/>
        </w:rPr>
        <w:t> </w:t>
      </w:r>
      <w:r>
        <w:rPr>
          <w:color w:val="0A0707"/>
        </w:rPr>
        <w:t>disinfettante</w:t>
      </w:r>
      <w:r>
        <w:rPr>
          <w:color w:val="0A0707"/>
          <w:spacing w:val="-16"/>
        </w:rPr>
        <w:t> </w:t>
      </w:r>
      <w:r>
        <w:rPr>
          <w:color w:val="0A0707"/>
        </w:rPr>
        <w:t>spe- cifico per</w:t>
      </w:r>
      <w:r>
        <w:rPr>
          <w:color w:val="0A0707"/>
          <w:spacing w:val="-2"/>
        </w:rPr>
        <w:t> </w:t>
      </w:r>
      <w:r>
        <w:rPr>
          <w:color w:val="0A0707"/>
        </w:rPr>
        <w:t>coronavirus.</w:t>
      </w:r>
    </w:p>
    <w:p>
      <w:pPr>
        <w:pStyle w:val="BodyText"/>
        <w:spacing w:line="247" w:lineRule="auto" w:before="124"/>
        <w:ind w:left="850" w:right="845"/>
        <w:jc w:val="both"/>
      </w:pPr>
      <w:r>
        <w:rPr>
          <w:color w:val="0A0707"/>
        </w:rPr>
        <w:t>Nel caso di trasporto di paziente infetto o sospetto, al termine del servizio si dovrà</w:t>
      </w:r>
      <w:r>
        <w:rPr>
          <w:color w:val="0A0707"/>
          <w:spacing w:val="-11"/>
        </w:rPr>
        <w:t> </w:t>
      </w:r>
      <w:r>
        <w:rPr>
          <w:color w:val="0A0707"/>
        </w:rPr>
        <w:t>procedere</w:t>
      </w:r>
      <w:r>
        <w:rPr>
          <w:color w:val="0A0707"/>
          <w:spacing w:val="-10"/>
        </w:rPr>
        <w:t> </w:t>
      </w:r>
      <w:r>
        <w:rPr>
          <w:color w:val="0A0707"/>
        </w:rPr>
        <w:t>alla</w:t>
      </w:r>
      <w:r>
        <w:rPr>
          <w:color w:val="0A0707"/>
          <w:spacing w:val="-11"/>
        </w:rPr>
        <w:t> </w:t>
      </w:r>
      <w:r>
        <w:rPr>
          <w:color w:val="0A0707"/>
        </w:rPr>
        <w:t>sanificazione</w:t>
      </w:r>
      <w:r>
        <w:rPr>
          <w:color w:val="0A0707"/>
          <w:spacing w:val="-10"/>
        </w:rPr>
        <w:t> </w:t>
      </w:r>
      <w:r>
        <w:rPr>
          <w:color w:val="0A0707"/>
        </w:rPr>
        <w:t>del</w:t>
      </w:r>
      <w:r>
        <w:rPr>
          <w:color w:val="0A0707"/>
          <w:spacing w:val="-11"/>
        </w:rPr>
        <w:t> </w:t>
      </w:r>
      <w:r>
        <w:rPr>
          <w:color w:val="0A0707"/>
        </w:rPr>
        <w:t>vano</w:t>
      </w:r>
      <w:r>
        <w:rPr>
          <w:color w:val="0A0707"/>
          <w:spacing w:val="-10"/>
        </w:rPr>
        <w:t> </w:t>
      </w:r>
      <w:r>
        <w:rPr>
          <w:color w:val="0A0707"/>
        </w:rPr>
        <w:t>posteriore,</w:t>
      </w:r>
      <w:r>
        <w:rPr>
          <w:color w:val="0A0707"/>
          <w:spacing w:val="-11"/>
        </w:rPr>
        <w:t> </w:t>
      </w:r>
      <w:r>
        <w:rPr>
          <w:color w:val="0A0707"/>
        </w:rPr>
        <w:t>con</w:t>
      </w:r>
      <w:r>
        <w:rPr>
          <w:color w:val="0A0707"/>
          <w:spacing w:val="-10"/>
        </w:rPr>
        <w:t> </w:t>
      </w:r>
      <w:r>
        <w:rPr>
          <w:color w:val="0A0707"/>
        </w:rPr>
        <w:t>particolare</w:t>
      </w:r>
      <w:r>
        <w:rPr>
          <w:color w:val="0A0707"/>
          <w:spacing w:val="-11"/>
        </w:rPr>
        <w:t> </w:t>
      </w:r>
      <w:r>
        <w:rPr>
          <w:color w:val="0A0707"/>
        </w:rPr>
        <w:t>atten- zione di tutte le superfici che potrebbero essere venute a contatto con il pa- ziente o materiali contaminati (ad es. barella, binari, pannelli di controllo, pavimenti, pareti, superfici di lavoro). Rimuovere lo sporco evidente </w:t>
      </w:r>
      <w:r>
        <w:rPr>
          <w:color w:val="0A0707"/>
          <w:spacing w:val="2"/>
        </w:rPr>
        <w:t>con </w:t>
      </w:r>
      <w:r>
        <w:rPr>
          <w:color w:val="0A0707"/>
        </w:rPr>
        <w:t>acqua e detergente, quindi, usare l’apposito erogatore e il liquido alcolico in dotazione. Il liquido andrà erogato uniformemente su tutta la superficie avendo cura di procedere ad una idonea areazione del mezzo prima di un suo</w:t>
      </w:r>
      <w:r>
        <w:rPr>
          <w:color w:val="0A0707"/>
          <w:spacing w:val="-14"/>
        </w:rPr>
        <w:t> </w:t>
      </w:r>
      <w:r>
        <w:rPr>
          <w:color w:val="0A0707"/>
        </w:rPr>
        <w:t>riutilizzo.</w:t>
      </w:r>
      <w:r>
        <w:rPr>
          <w:color w:val="0A0707"/>
          <w:spacing w:val="-14"/>
        </w:rPr>
        <w:t> </w:t>
      </w:r>
      <w:r>
        <w:rPr>
          <w:color w:val="0A0707"/>
        </w:rPr>
        <w:t>In</w:t>
      </w:r>
      <w:r>
        <w:rPr>
          <w:color w:val="0A0707"/>
          <w:spacing w:val="-14"/>
        </w:rPr>
        <w:t> </w:t>
      </w:r>
      <w:r>
        <w:rPr>
          <w:color w:val="0A0707"/>
        </w:rPr>
        <w:t>caso</w:t>
      </w:r>
      <w:r>
        <w:rPr>
          <w:color w:val="0A0707"/>
          <w:spacing w:val="-14"/>
        </w:rPr>
        <w:t> </w:t>
      </w:r>
      <w:r>
        <w:rPr>
          <w:color w:val="0A0707"/>
        </w:rPr>
        <w:t>di</w:t>
      </w:r>
      <w:r>
        <w:rPr>
          <w:color w:val="0A0707"/>
          <w:spacing w:val="-14"/>
        </w:rPr>
        <w:t> </w:t>
      </w:r>
      <w:r>
        <w:rPr>
          <w:color w:val="0A0707"/>
        </w:rPr>
        <w:t>necessità</w:t>
      </w:r>
      <w:r>
        <w:rPr>
          <w:color w:val="0A0707"/>
          <w:spacing w:val="-14"/>
        </w:rPr>
        <w:t> </w:t>
      </w:r>
      <w:r>
        <w:rPr>
          <w:color w:val="0A0707"/>
        </w:rPr>
        <w:t>si</w:t>
      </w:r>
      <w:r>
        <w:rPr>
          <w:color w:val="0A0707"/>
          <w:spacing w:val="-14"/>
        </w:rPr>
        <w:t> </w:t>
      </w:r>
      <w:r>
        <w:rPr>
          <w:color w:val="0A0707"/>
        </w:rPr>
        <w:t>potrà</w:t>
      </w:r>
      <w:r>
        <w:rPr>
          <w:color w:val="0A0707"/>
          <w:spacing w:val="-14"/>
        </w:rPr>
        <w:t> </w:t>
      </w:r>
      <w:r>
        <w:rPr>
          <w:color w:val="0A0707"/>
        </w:rPr>
        <w:t>procedere</w:t>
      </w:r>
      <w:r>
        <w:rPr>
          <w:color w:val="0A0707"/>
          <w:spacing w:val="-14"/>
        </w:rPr>
        <w:t> </w:t>
      </w:r>
      <w:r>
        <w:rPr>
          <w:color w:val="0A0707"/>
        </w:rPr>
        <w:t>ad</w:t>
      </w:r>
      <w:r>
        <w:rPr>
          <w:color w:val="0A0707"/>
          <w:spacing w:val="-14"/>
        </w:rPr>
        <w:t> </w:t>
      </w:r>
      <w:r>
        <w:rPr>
          <w:color w:val="0A0707"/>
        </w:rPr>
        <w:t>un</w:t>
      </w:r>
      <w:r>
        <w:rPr>
          <w:color w:val="0A0707"/>
          <w:spacing w:val="-14"/>
        </w:rPr>
        <w:t> </w:t>
      </w:r>
      <w:r>
        <w:rPr>
          <w:color w:val="0A0707"/>
        </w:rPr>
        <w:t>successivo</w:t>
      </w:r>
      <w:r>
        <w:rPr>
          <w:color w:val="0A0707"/>
          <w:spacing w:val="-14"/>
        </w:rPr>
        <w:t> </w:t>
      </w:r>
      <w:r>
        <w:rPr>
          <w:color w:val="0A0707"/>
        </w:rPr>
        <w:t>risciac- quo con acqua e detergente</w:t>
      </w:r>
      <w:r>
        <w:rPr>
          <w:color w:val="0A0707"/>
          <w:spacing w:val="-3"/>
        </w:rPr>
        <w:t> </w:t>
      </w:r>
      <w:r>
        <w:rPr>
          <w:color w:val="0A0707"/>
        </w:rPr>
        <w:t>neutro.</w:t>
      </w:r>
    </w:p>
    <w:p>
      <w:pPr>
        <w:pStyle w:val="BodyText"/>
        <w:spacing w:line="247" w:lineRule="auto" w:before="131"/>
        <w:ind w:left="850" w:right="847"/>
        <w:jc w:val="both"/>
      </w:pPr>
      <w:r>
        <w:rPr>
          <w:color w:val="0A0707"/>
        </w:rPr>
        <w:t>Per quanto </w:t>
      </w:r>
      <w:r>
        <w:rPr>
          <w:color w:val="0A0707"/>
          <w:spacing w:val="-3"/>
        </w:rPr>
        <w:t>riguarda </w:t>
      </w:r>
      <w:r>
        <w:rPr>
          <w:color w:val="0A0707"/>
        </w:rPr>
        <w:t>le </w:t>
      </w:r>
      <w:r>
        <w:rPr>
          <w:color w:val="0A0707"/>
          <w:spacing w:val="-3"/>
        </w:rPr>
        <w:t>autovetture, </w:t>
      </w:r>
      <w:r>
        <w:rPr>
          <w:color w:val="0A0707"/>
        </w:rPr>
        <w:t>si dovrà </w:t>
      </w:r>
      <w:r>
        <w:rPr>
          <w:color w:val="0A0707"/>
          <w:spacing w:val="-3"/>
        </w:rPr>
        <w:t>procedere </w:t>
      </w:r>
      <w:r>
        <w:rPr>
          <w:color w:val="0A0707"/>
        </w:rPr>
        <w:t>ad una sanificazione delle componenti più </w:t>
      </w:r>
      <w:r>
        <w:rPr>
          <w:color w:val="0A0707"/>
          <w:spacing w:val="-3"/>
        </w:rPr>
        <w:t>frequentemente </w:t>
      </w:r>
      <w:r>
        <w:rPr>
          <w:color w:val="0A0707"/>
        </w:rPr>
        <w:t>usate (maniglie, volante, cambio </w:t>
      </w:r>
      <w:r>
        <w:rPr>
          <w:color w:val="0A0707"/>
          <w:spacing w:val="-2"/>
        </w:rPr>
        <w:t>etc.), </w:t>
      </w:r>
      <w:r>
        <w:rPr>
          <w:color w:val="0A0707"/>
          <w:spacing w:val="-3"/>
        </w:rPr>
        <w:t>con</w:t>
      </w:r>
      <w:r>
        <w:rPr>
          <w:color w:val="0A0707"/>
          <w:spacing w:val="-15"/>
        </w:rPr>
        <w:t> </w:t>
      </w:r>
      <w:r>
        <w:rPr>
          <w:color w:val="0A0707"/>
          <w:spacing w:val="-4"/>
        </w:rPr>
        <w:t>una</w:t>
      </w:r>
      <w:r>
        <w:rPr>
          <w:color w:val="0A0707"/>
          <w:spacing w:val="-16"/>
        </w:rPr>
        <w:t> </w:t>
      </w:r>
      <w:r>
        <w:rPr>
          <w:color w:val="0A0707"/>
          <w:spacing w:val="-4"/>
        </w:rPr>
        <w:t>sostanza</w:t>
      </w:r>
      <w:r>
        <w:rPr>
          <w:color w:val="0A0707"/>
          <w:spacing w:val="-14"/>
        </w:rPr>
        <w:t> </w:t>
      </w:r>
      <w:r>
        <w:rPr>
          <w:color w:val="0A0707"/>
        </w:rPr>
        <w:t>a</w:t>
      </w:r>
      <w:r>
        <w:rPr>
          <w:color w:val="0A0707"/>
          <w:spacing w:val="-15"/>
        </w:rPr>
        <w:t> </w:t>
      </w:r>
      <w:r>
        <w:rPr>
          <w:color w:val="0A0707"/>
          <w:spacing w:val="-4"/>
        </w:rPr>
        <w:t>base</w:t>
      </w:r>
      <w:r>
        <w:rPr>
          <w:color w:val="0A0707"/>
          <w:spacing w:val="-15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  <w:spacing w:val="-4"/>
        </w:rPr>
        <w:t>alcool</w:t>
      </w:r>
      <w:r>
        <w:rPr>
          <w:color w:val="0A0707"/>
          <w:spacing w:val="-14"/>
        </w:rPr>
        <w:t> </w:t>
      </w:r>
      <w:r>
        <w:rPr>
          <w:color w:val="0A0707"/>
          <w:spacing w:val="-4"/>
        </w:rPr>
        <w:t>etilico</w:t>
      </w:r>
      <w:r>
        <w:rPr>
          <w:color w:val="0A0707"/>
          <w:spacing w:val="-15"/>
        </w:rPr>
        <w:t> </w:t>
      </w:r>
      <w:r>
        <w:rPr>
          <w:color w:val="0A0707"/>
        </w:rPr>
        <w:t>al</w:t>
      </w:r>
      <w:r>
        <w:rPr>
          <w:color w:val="0A0707"/>
          <w:spacing w:val="-15"/>
        </w:rPr>
        <w:t> </w:t>
      </w:r>
      <w:r>
        <w:rPr>
          <w:color w:val="0A0707"/>
          <w:spacing w:val="-3"/>
        </w:rPr>
        <w:t>70%.</w:t>
      </w:r>
      <w:r>
        <w:rPr>
          <w:color w:val="0A0707"/>
          <w:spacing w:val="-14"/>
        </w:rPr>
        <w:t> </w:t>
      </w:r>
      <w:r>
        <w:rPr>
          <w:color w:val="0A0707"/>
          <w:spacing w:val="-4"/>
        </w:rPr>
        <w:t>Nel</w:t>
      </w:r>
      <w:r>
        <w:rPr>
          <w:color w:val="0A0707"/>
          <w:spacing w:val="-16"/>
        </w:rPr>
        <w:t> </w:t>
      </w:r>
      <w:r>
        <w:rPr>
          <w:color w:val="0A0707"/>
          <w:spacing w:val="-3"/>
        </w:rPr>
        <w:t>caso</w:t>
      </w:r>
      <w:r>
        <w:rPr>
          <w:color w:val="0A0707"/>
          <w:spacing w:val="-14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  <w:spacing w:val="-5"/>
        </w:rPr>
        <w:t>trasporto</w:t>
      </w:r>
      <w:r>
        <w:rPr>
          <w:color w:val="0A0707"/>
          <w:spacing w:val="-15"/>
        </w:rPr>
        <w:t> </w:t>
      </w:r>
      <w:r>
        <w:rPr>
          <w:color w:val="0A0707"/>
        </w:rPr>
        <w:t>di</w:t>
      </w:r>
      <w:r>
        <w:rPr>
          <w:color w:val="0A0707"/>
          <w:spacing w:val="-15"/>
        </w:rPr>
        <w:t> </w:t>
      </w:r>
      <w:r>
        <w:rPr>
          <w:color w:val="0A0707"/>
          <w:spacing w:val="-4"/>
        </w:rPr>
        <w:t>soggetto </w:t>
      </w:r>
      <w:r>
        <w:rPr>
          <w:color w:val="0A0707"/>
          <w:spacing w:val="-5"/>
        </w:rPr>
        <w:t>infetto</w:t>
      </w:r>
      <w:r>
        <w:rPr>
          <w:color w:val="0A0707"/>
          <w:spacing w:val="-14"/>
        </w:rPr>
        <w:t> </w:t>
      </w:r>
      <w:r>
        <w:rPr>
          <w:color w:val="0A0707"/>
        </w:rPr>
        <w:t>o</w:t>
      </w:r>
      <w:r>
        <w:rPr>
          <w:color w:val="0A0707"/>
          <w:spacing w:val="-14"/>
        </w:rPr>
        <w:t> </w:t>
      </w:r>
      <w:r>
        <w:rPr>
          <w:color w:val="0A0707"/>
          <w:spacing w:val="-5"/>
        </w:rPr>
        <w:t>sospetto,</w:t>
      </w:r>
      <w:r>
        <w:rPr>
          <w:color w:val="0A0707"/>
          <w:spacing w:val="-13"/>
        </w:rPr>
        <w:t> </w:t>
      </w:r>
      <w:r>
        <w:rPr>
          <w:color w:val="0A0707"/>
          <w:spacing w:val="-3"/>
        </w:rPr>
        <w:t>si</w:t>
      </w:r>
      <w:r>
        <w:rPr>
          <w:color w:val="0A0707"/>
          <w:spacing w:val="-14"/>
        </w:rPr>
        <w:t> </w:t>
      </w:r>
      <w:r>
        <w:rPr>
          <w:color w:val="0A0707"/>
          <w:spacing w:val="-4"/>
        </w:rPr>
        <w:t>dovrà</w:t>
      </w:r>
      <w:r>
        <w:rPr>
          <w:color w:val="0A0707"/>
          <w:spacing w:val="-13"/>
        </w:rPr>
        <w:t> </w:t>
      </w:r>
      <w:r>
        <w:rPr>
          <w:color w:val="0A0707"/>
          <w:spacing w:val="-6"/>
        </w:rPr>
        <w:t>procedere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ad</w:t>
      </w:r>
      <w:r>
        <w:rPr>
          <w:color w:val="0A0707"/>
          <w:spacing w:val="-13"/>
        </w:rPr>
        <w:t> </w:t>
      </w:r>
      <w:r>
        <w:rPr>
          <w:color w:val="0A0707"/>
          <w:spacing w:val="-4"/>
        </w:rPr>
        <w:t>una</w:t>
      </w:r>
      <w:r>
        <w:rPr>
          <w:color w:val="0A0707"/>
          <w:spacing w:val="-14"/>
        </w:rPr>
        <w:t> </w:t>
      </w:r>
      <w:r>
        <w:rPr>
          <w:color w:val="0A0707"/>
          <w:spacing w:val="-5"/>
        </w:rPr>
        <w:t>sanificazione</w:t>
      </w:r>
      <w:r>
        <w:rPr>
          <w:color w:val="0A0707"/>
          <w:spacing w:val="-13"/>
        </w:rPr>
        <w:t> </w:t>
      </w:r>
      <w:r>
        <w:rPr>
          <w:color w:val="0A0707"/>
          <w:spacing w:val="-4"/>
        </w:rPr>
        <w:t>con</w:t>
      </w:r>
      <w:r>
        <w:rPr>
          <w:color w:val="0A0707"/>
          <w:spacing w:val="-14"/>
        </w:rPr>
        <w:t> </w:t>
      </w:r>
      <w:r>
        <w:rPr>
          <w:color w:val="0A0707"/>
          <w:spacing w:val="-3"/>
        </w:rPr>
        <w:t>la</w:t>
      </w:r>
      <w:r>
        <w:rPr>
          <w:color w:val="0A0707"/>
          <w:spacing w:val="-13"/>
        </w:rPr>
        <w:t> </w:t>
      </w:r>
      <w:r>
        <w:rPr>
          <w:color w:val="0A0707"/>
          <w:spacing w:val="-5"/>
        </w:rPr>
        <w:t>stessa</w:t>
      </w:r>
      <w:r>
        <w:rPr>
          <w:color w:val="0A0707"/>
          <w:spacing w:val="-14"/>
        </w:rPr>
        <w:t> </w:t>
      </w:r>
      <w:r>
        <w:rPr>
          <w:color w:val="0A0707"/>
          <w:spacing w:val="-5"/>
        </w:rPr>
        <w:t>modalità </w:t>
      </w:r>
      <w:r>
        <w:rPr>
          <w:color w:val="0A0707"/>
          <w:spacing w:val="-3"/>
        </w:rPr>
        <w:t>sopra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descritta</w:t>
      </w:r>
      <w:r>
        <w:rPr>
          <w:color w:val="0A0707"/>
          <w:spacing w:val="-5"/>
        </w:rPr>
        <w:t> </w:t>
      </w:r>
      <w:r>
        <w:rPr>
          <w:color w:val="0A0707"/>
        </w:rPr>
        <w:t>ed</w:t>
      </w:r>
      <w:r>
        <w:rPr>
          <w:color w:val="0A0707"/>
          <w:spacing w:val="-6"/>
        </w:rPr>
        <w:t> </w:t>
      </w:r>
      <w:r>
        <w:rPr>
          <w:color w:val="0A0707"/>
        </w:rPr>
        <w:t>in</w:t>
      </w:r>
      <w:r>
        <w:rPr>
          <w:color w:val="0A0707"/>
          <w:spacing w:val="-5"/>
        </w:rPr>
        <w:t> </w:t>
      </w:r>
      <w:r>
        <w:rPr>
          <w:color w:val="0A0707"/>
          <w:spacing w:val="-3"/>
        </w:rPr>
        <w:t>tutti</w:t>
      </w:r>
      <w:r>
        <w:rPr>
          <w:color w:val="0A0707"/>
          <w:spacing w:val="-6"/>
        </w:rPr>
        <w:t> </w:t>
      </w:r>
      <w:r>
        <w:rPr>
          <w:color w:val="0A0707"/>
        </w:rPr>
        <w:t>i</w:t>
      </w:r>
      <w:r>
        <w:rPr>
          <w:color w:val="0A0707"/>
          <w:spacing w:val="-5"/>
        </w:rPr>
        <w:t> </w:t>
      </w:r>
      <w:r>
        <w:rPr>
          <w:color w:val="0A0707"/>
          <w:spacing w:val="-3"/>
        </w:rPr>
        <w:t>casi</w:t>
      </w:r>
      <w:r>
        <w:rPr>
          <w:color w:val="0A0707"/>
          <w:spacing w:val="-6"/>
        </w:rPr>
        <w:t> </w:t>
      </w:r>
      <w:r>
        <w:rPr>
          <w:color w:val="0A0707"/>
        </w:rPr>
        <w:t>in</w:t>
      </w:r>
      <w:r>
        <w:rPr>
          <w:color w:val="0A0707"/>
          <w:spacing w:val="-5"/>
        </w:rPr>
        <w:t> </w:t>
      </w:r>
      <w:r>
        <w:rPr>
          <w:color w:val="0A0707"/>
        </w:rPr>
        <w:t>cui</w:t>
      </w:r>
      <w:r>
        <w:rPr>
          <w:color w:val="0A0707"/>
          <w:spacing w:val="-6"/>
        </w:rPr>
        <w:t> </w:t>
      </w:r>
      <w:r>
        <w:rPr>
          <w:color w:val="0A0707"/>
        </w:rPr>
        <w:t>sia</w:t>
      </w:r>
      <w:r>
        <w:rPr>
          <w:color w:val="0A0707"/>
          <w:spacing w:val="-5"/>
        </w:rPr>
        <w:t> </w:t>
      </w:r>
      <w:r>
        <w:rPr>
          <w:color w:val="0A0707"/>
          <w:spacing w:val="-3"/>
        </w:rPr>
        <w:t>possibile</w:t>
      </w:r>
      <w:r>
        <w:rPr>
          <w:color w:val="0A0707"/>
          <w:spacing w:val="-6"/>
        </w:rPr>
        <w:t> </w:t>
      </w:r>
      <w:r>
        <w:rPr>
          <w:color w:val="0A0707"/>
          <w:spacing w:val="-4"/>
        </w:rPr>
        <w:t>lavare</w:t>
      </w:r>
      <w:r>
        <w:rPr>
          <w:color w:val="0A0707"/>
          <w:spacing w:val="-5"/>
        </w:rPr>
        <w:t> </w:t>
      </w:r>
      <w:r>
        <w:rPr>
          <w:color w:val="0A0707"/>
        </w:rPr>
        <w:t>il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vano</w:t>
      </w:r>
      <w:r>
        <w:rPr>
          <w:color w:val="0A0707"/>
          <w:spacing w:val="-5"/>
        </w:rPr>
        <w:t> </w:t>
      </w:r>
      <w:r>
        <w:rPr>
          <w:color w:val="0A0707"/>
          <w:spacing w:val="-4"/>
        </w:rPr>
        <w:t>posteriore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(es. </w:t>
      </w:r>
      <w:r>
        <w:rPr>
          <w:color w:val="0A0707"/>
        </w:rPr>
        <w:t>le</w:t>
      </w:r>
      <w:r>
        <w:rPr>
          <w:color w:val="0A0707"/>
          <w:spacing w:val="-13"/>
        </w:rPr>
        <w:t> </w:t>
      </w:r>
      <w:r>
        <w:rPr>
          <w:color w:val="0A0707"/>
          <w:spacing w:val="-3"/>
        </w:rPr>
        <w:t>volanti),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prima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della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disinfezione</w:t>
      </w:r>
      <w:r>
        <w:rPr>
          <w:color w:val="0A0707"/>
          <w:spacing w:val="-12"/>
        </w:rPr>
        <w:t> </w:t>
      </w:r>
      <w:r>
        <w:rPr>
          <w:color w:val="0A0707"/>
          <w:spacing w:val="-4"/>
        </w:rPr>
        <w:t>procedere</w:t>
      </w:r>
      <w:r>
        <w:rPr>
          <w:color w:val="0A0707"/>
          <w:spacing w:val="-12"/>
        </w:rPr>
        <w:t> </w:t>
      </w:r>
      <w:r>
        <w:rPr>
          <w:color w:val="0A0707"/>
        </w:rPr>
        <w:t>al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lavaggio</w:t>
      </w:r>
      <w:r>
        <w:rPr>
          <w:color w:val="0A0707"/>
          <w:spacing w:val="-12"/>
        </w:rPr>
        <w:t> </w:t>
      </w:r>
      <w:r>
        <w:rPr>
          <w:color w:val="0A0707"/>
        </w:rPr>
        <w:t>con</w:t>
      </w:r>
      <w:r>
        <w:rPr>
          <w:color w:val="0A0707"/>
          <w:spacing w:val="-12"/>
        </w:rPr>
        <w:t> </w:t>
      </w:r>
      <w:r>
        <w:rPr>
          <w:color w:val="0A0707"/>
          <w:spacing w:val="-3"/>
        </w:rPr>
        <w:t>acqua</w:t>
      </w:r>
      <w:r>
        <w:rPr>
          <w:color w:val="0A0707"/>
          <w:spacing w:val="-12"/>
        </w:rPr>
        <w:t> </w:t>
      </w:r>
      <w:r>
        <w:rPr>
          <w:color w:val="0A0707"/>
        </w:rPr>
        <w:t>ed</w:t>
      </w:r>
      <w:r>
        <w:rPr>
          <w:color w:val="0A0707"/>
          <w:spacing w:val="-12"/>
        </w:rPr>
        <w:t> </w:t>
      </w:r>
      <w:r>
        <w:rPr>
          <w:color w:val="0A0707"/>
        </w:rPr>
        <w:t>i</w:t>
      </w:r>
      <w:r>
        <w:rPr>
          <w:color w:val="0A0707"/>
          <w:spacing w:val="-12"/>
        </w:rPr>
        <w:t> </w:t>
      </w:r>
      <w:r>
        <w:rPr>
          <w:color w:val="0A0707"/>
          <w:spacing w:val="-4"/>
        </w:rPr>
        <w:t>deter- </w:t>
      </w:r>
      <w:r>
        <w:rPr>
          <w:color w:val="0A0707"/>
          <w:spacing w:val="-3"/>
        </w:rPr>
        <w:t>genti</w:t>
      </w:r>
      <w:r>
        <w:rPr>
          <w:color w:val="0A0707"/>
          <w:spacing w:val="-7"/>
        </w:rPr>
        <w:t> </w:t>
      </w:r>
      <w:r>
        <w:rPr>
          <w:color w:val="0A0707"/>
        </w:rPr>
        <w:t>in</w:t>
      </w:r>
      <w:r>
        <w:rPr>
          <w:color w:val="0A0707"/>
          <w:spacing w:val="-6"/>
        </w:rPr>
        <w:t> </w:t>
      </w:r>
      <w:r>
        <w:rPr>
          <w:color w:val="0A0707"/>
        </w:rPr>
        <w:t>uso</w:t>
      </w:r>
      <w:r>
        <w:rPr>
          <w:color w:val="0A0707"/>
          <w:spacing w:val="-6"/>
        </w:rPr>
        <w:t> </w:t>
      </w:r>
      <w:r>
        <w:rPr>
          <w:color w:val="0A0707"/>
        </w:rPr>
        <w:t>e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successivamente</w:t>
      </w:r>
      <w:r>
        <w:rPr>
          <w:color w:val="0A0707"/>
          <w:spacing w:val="-6"/>
        </w:rPr>
        <w:t> </w:t>
      </w:r>
      <w:r>
        <w:rPr>
          <w:color w:val="0A0707"/>
          <w:spacing w:val="-4"/>
        </w:rPr>
        <w:t>disinfettare</w:t>
      </w:r>
      <w:r>
        <w:rPr>
          <w:color w:val="0A0707"/>
          <w:spacing w:val="-6"/>
        </w:rPr>
        <w:t> </w:t>
      </w:r>
      <w:r>
        <w:rPr>
          <w:color w:val="0A0707"/>
        </w:rPr>
        <w:t>con</w:t>
      </w:r>
      <w:r>
        <w:rPr>
          <w:color w:val="0A0707"/>
          <w:spacing w:val="-6"/>
        </w:rPr>
        <w:t> </w:t>
      </w:r>
      <w:r>
        <w:rPr>
          <w:color w:val="0A0707"/>
        </w:rPr>
        <w:t>una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sostanza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alcolica</w:t>
      </w:r>
      <w:r>
        <w:rPr>
          <w:color w:val="0A0707"/>
          <w:spacing w:val="-6"/>
        </w:rPr>
        <w:t> </w:t>
      </w:r>
      <w:r>
        <w:rPr>
          <w:color w:val="0A0707"/>
        </w:rPr>
        <w:t>al</w:t>
      </w:r>
      <w:r>
        <w:rPr>
          <w:color w:val="0A0707"/>
          <w:spacing w:val="-6"/>
        </w:rPr>
        <w:t> </w:t>
      </w:r>
      <w:r>
        <w:rPr>
          <w:color w:val="0A0707"/>
          <w:spacing w:val="-3"/>
        </w:rPr>
        <w:t>70%.</w:t>
      </w:r>
    </w:p>
    <w:p>
      <w:pPr>
        <w:pStyle w:val="BodyText"/>
        <w:spacing w:line="247" w:lineRule="auto" w:before="127"/>
        <w:ind w:left="850" w:right="847"/>
        <w:jc w:val="both"/>
      </w:pPr>
      <w:r>
        <w:rPr>
          <w:color w:val="0A0707"/>
        </w:rPr>
        <w:t>Prima del loro riuso gli automezzi devono essere ben areati e non devono avere residui odorosi della sostanza usata per il lavaggio e sanificazione.</w:t>
      </w:r>
    </w:p>
    <w:p>
      <w:pPr>
        <w:spacing w:after="0" w:line="247" w:lineRule="auto"/>
        <w:jc w:val="both"/>
        <w:sectPr>
          <w:headerReference w:type="even" r:id="rId35"/>
          <w:pgSz w:w="9080" w:h="13040"/>
          <w:pgMar w:header="0" w:footer="0" w:top="760" w:bottom="280" w:left="0" w:right="0"/>
        </w:sectPr>
      </w:pPr>
    </w:p>
    <w:p>
      <w:pPr>
        <w:pStyle w:val="Heading2"/>
        <w:tabs>
          <w:tab w:pos="8009" w:val="left" w:leader="none"/>
          <w:tab w:pos="9071" w:val="left" w:leader="none"/>
        </w:tabs>
        <w:spacing w:before="74"/>
        <w:ind w:right="-15"/>
        <w:rPr>
          <w:b w:val="0"/>
          <w:sz w:val="19"/>
        </w:rPr>
      </w:pPr>
      <w:r>
        <w:rPr>
          <w:color w:val="FFFFFF"/>
          <w:w w:val="122"/>
          <w:shd w:fill="15442F" w:color="auto" w:val="clear"/>
        </w:rPr>
        <w:t> </w:t>
      </w:r>
      <w:r>
        <w:rPr>
          <w:color w:val="FFFFFF"/>
          <w:spacing w:val="2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9.</w:t>
      </w:r>
      <w:r>
        <w:rPr>
          <w:color w:val="FFFFFF"/>
          <w:spacing w:val="-14"/>
          <w:w w:val="95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MISURE</w:t>
      </w:r>
      <w:r>
        <w:rPr>
          <w:color w:val="FFFFFF"/>
          <w:spacing w:val="-21"/>
          <w:w w:val="95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GENERALI</w:t>
      </w:r>
      <w:r>
        <w:rPr>
          <w:color w:val="FFFFFF"/>
          <w:spacing w:val="-20"/>
          <w:w w:val="95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PER</w:t>
      </w:r>
      <w:r>
        <w:rPr>
          <w:color w:val="FFFFFF"/>
          <w:spacing w:val="-21"/>
          <w:w w:val="95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LA</w:t>
      </w:r>
      <w:r>
        <w:rPr>
          <w:color w:val="FFFFFF"/>
          <w:spacing w:val="-20"/>
          <w:w w:val="95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SANIFICAZIONE</w:t>
      </w:r>
      <w:r>
        <w:rPr>
          <w:color w:val="FFFFFF"/>
          <w:spacing w:val="-21"/>
          <w:w w:val="95"/>
          <w:shd w:fill="15442F" w:color="auto" w:val="clear"/>
        </w:rPr>
        <w:t> </w:t>
      </w:r>
      <w:r>
        <w:rPr>
          <w:color w:val="FFFFFF"/>
          <w:spacing w:val="-3"/>
          <w:w w:val="95"/>
          <w:shd w:fill="15442F" w:color="auto" w:val="clear"/>
        </w:rPr>
        <w:t>DELL’AUTOAMBULANZA</w:t>
      </w:r>
      <w:r>
        <w:rPr>
          <w:color w:val="FFFFFF"/>
          <w:spacing w:val="-20"/>
          <w:w w:val="95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E</w:t>
      </w:r>
      <w:r>
        <w:rPr>
          <w:color w:val="FFFFFF"/>
          <w:spacing w:val="-21"/>
          <w:w w:val="95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DEI</w:t>
      </w:r>
      <w:r>
        <w:rPr>
          <w:color w:val="FFFFFF"/>
          <w:spacing w:val="-20"/>
          <w:w w:val="95"/>
          <w:shd w:fill="15442F" w:color="auto" w:val="clear"/>
        </w:rPr>
        <w:t> </w:t>
      </w:r>
      <w:r>
        <w:rPr>
          <w:color w:val="FFFFFF"/>
          <w:w w:val="95"/>
          <w:shd w:fill="15442F" w:color="auto" w:val="clear"/>
        </w:rPr>
        <w:t>MEZZI</w:t>
        <w:tab/>
      </w:r>
      <w:r>
        <w:rPr>
          <w:b w:val="0"/>
          <w:color w:val="FFFFFF"/>
          <w:position w:val="3"/>
          <w:sz w:val="19"/>
          <w:shd w:fill="15442F" w:color="auto" w:val="clear"/>
        </w:rPr>
        <w:t>29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93"/>
        <w:ind w:left="1005" w:right="1005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color w:val="231F20"/>
          <w:w w:val="105"/>
          <w:sz w:val="22"/>
        </w:rPr>
        <w:t>Tabella Riepilogativa delle opzioni di pulizia (</w:t>
      </w:r>
      <w:r>
        <w:rPr>
          <w:rFonts w:ascii="Calibri"/>
          <w:b/>
          <w:color w:val="921E39"/>
          <w:w w:val="105"/>
          <w:sz w:val="22"/>
        </w:rPr>
        <w:t>S: suggerito; </w:t>
      </w:r>
      <w:r>
        <w:rPr>
          <w:rFonts w:ascii="Calibri"/>
          <w:b/>
          <w:color w:val="00946A"/>
          <w:w w:val="105"/>
          <w:sz w:val="22"/>
        </w:rPr>
        <w:t>O: opzionale</w:t>
      </w:r>
      <w:r>
        <w:rPr>
          <w:rFonts w:ascii="Calibri"/>
          <w:b/>
          <w:color w:val="231F20"/>
          <w:w w:val="105"/>
          <w:sz w:val="22"/>
        </w:rPr>
        <w:t>)</w:t>
      </w:r>
    </w:p>
    <w:p>
      <w:pPr>
        <w:pStyle w:val="BodyText"/>
        <w:spacing w:before="3"/>
        <w:rPr>
          <w:rFonts w:ascii="Calibri"/>
          <w:b/>
          <w:sz w:val="10"/>
        </w:rPr>
      </w:pPr>
    </w:p>
    <w:tbl>
      <w:tblPr>
        <w:tblW w:w="0" w:type="auto"/>
        <w:jc w:val="left"/>
        <w:tblInd w:w="8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2041"/>
        <w:gridCol w:w="2041"/>
        <w:gridCol w:w="2036"/>
      </w:tblGrid>
      <w:tr>
        <w:trPr>
          <w:trHeight w:val="752" w:hRule="atLeast"/>
        </w:trPr>
        <w:tc>
          <w:tcPr>
            <w:tcW w:w="1242" w:type="dxa"/>
            <w:shd w:val="clear" w:color="auto" w:fill="BFC5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shd w:val="clear" w:color="auto" w:fill="BFC5BE"/>
          </w:tcPr>
          <w:p>
            <w:pPr>
              <w:pStyle w:val="TableParagraph"/>
              <w:spacing w:line="252" w:lineRule="auto" w:before="51"/>
              <w:ind w:left="34" w:right="2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spacing w:val="-6"/>
                <w:w w:val="95"/>
                <w:sz w:val="18"/>
              </w:rPr>
              <w:t>AMBIENTE </w:t>
            </w:r>
            <w:r>
              <w:rPr>
                <w:rFonts w:ascii="Trebuchet MS"/>
                <w:b/>
                <w:color w:val="0A0707"/>
                <w:spacing w:val="-7"/>
                <w:w w:val="95"/>
                <w:sz w:val="18"/>
              </w:rPr>
              <w:t>SANITARIO </w:t>
            </w:r>
            <w:r>
              <w:rPr>
                <w:rFonts w:ascii="Trebuchet MS"/>
                <w:b/>
                <w:color w:val="0A0707"/>
                <w:spacing w:val="-6"/>
                <w:w w:val="95"/>
                <w:sz w:val="18"/>
              </w:rPr>
              <w:t>CON </w:t>
            </w:r>
            <w:r>
              <w:rPr>
                <w:rFonts w:ascii="Trebuchet MS"/>
                <w:b/>
                <w:color w:val="0A0707"/>
                <w:spacing w:val="-8"/>
                <w:w w:val="90"/>
                <w:sz w:val="18"/>
              </w:rPr>
              <w:t>SOSPETTO/CONFERMATO </w:t>
            </w:r>
            <w:r>
              <w:rPr>
                <w:rFonts w:ascii="Trebuchet MS"/>
                <w:b/>
                <w:color w:val="0A0707"/>
                <w:spacing w:val="-7"/>
                <w:sz w:val="18"/>
              </w:rPr>
              <w:t>COVID-19</w:t>
            </w:r>
          </w:p>
        </w:tc>
        <w:tc>
          <w:tcPr>
            <w:tcW w:w="2041" w:type="dxa"/>
            <w:shd w:val="clear" w:color="auto" w:fill="BFC5BE"/>
          </w:tcPr>
          <w:p>
            <w:pPr>
              <w:pStyle w:val="TableParagraph"/>
              <w:spacing w:line="252" w:lineRule="auto" w:before="51"/>
              <w:ind w:left="58" w:right="46" w:hanging="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spacing w:val="-7"/>
                <w:w w:val="95"/>
                <w:sz w:val="18"/>
              </w:rPr>
              <w:t>AMBIENTE </w:t>
            </w:r>
            <w:r>
              <w:rPr>
                <w:rFonts w:ascii="Trebuchet MS"/>
                <w:b/>
                <w:color w:val="0A0707"/>
                <w:spacing w:val="-5"/>
                <w:w w:val="95"/>
                <w:sz w:val="18"/>
              </w:rPr>
              <w:t>NON </w:t>
            </w:r>
            <w:r>
              <w:rPr>
                <w:rFonts w:ascii="Trebuchet MS"/>
                <w:b/>
                <w:color w:val="0A0707"/>
                <w:spacing w:val="-9"/>
                <w:w w:val="95"/>
                <w:sz w:val="18"/>
              </w:rPr>
              <w:t>SANITARIO </w:t>
            </w:r>
            <w:r>
              <w:rPr>
                <w:rFonts w:ascii="Trebuchet MS"/>
                <w:b/>
                <w:color w:val="0A0707"/>
                <w:spacing w:val="-10"/>
                <w:w w:val="90"/>
                <w:sz w:val="18"/>
              </w:rPr>
              <w:t>CON </w:t>
            </w:r>
            <w:r>
              <w:rPr>
                <w:rFonts w:ascii="Trebuchet MS"/>
                <w:b/>
                <w:color w:val="0A0707"/>
                <w:spacing w:val="-16"/>
                <w:w w:val="90"/>
                <w:sz w:val="18"/>
              </w:rPr>
              <w:t>SOSPETTO/CONFERMATO </w:t>
            </w:r>
            <w:r>
              <w:rPr>
                <w:rFonts w:ascii="Trebuchet MS"/>
                <w:b/>
                <w:color w:val="0A0707"/>
                <w:spacing w:val="-7"/>
                <w:sz w:val="18"/>
              </w:rPr>
              <w:t>COVID-19</w:t>
            </w:r>
          </w:p>
        </w:tc>
        <w:tc>
          <w:tcPr>
            <w:tcW w:w="2036" w:type="dxa"/>
            <w:shd w:val="clear" w:color="auto" w:fill="BFC5BE"/>
          </w:tcPr>
          <w:p>
            <w:pPr>
              <w:pStyle w:val="TableParagraph"/>
              <w:spacing w:line="252" w:lineRule="auto" w:before="51"/>
              <w:ind w:left="544" w:right="527" w:hanging="1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sz w:val="18"/>
              </w:rPr>
              <w:t>AMBIENTE </w:t>
            </w:r>
            <w:r>
              <w:rPr>
                <w:rFonts w:ascii="Trebuchet MS"/>
                <w:b/>
                <w:color w:val="0A0707"/>
                <w:spacing w:val="-3"/>
                <w:w w:val="90"/>
                <w:sz w:val="18"/>
              </w:rPr>
              <w:t>LAVORATIVO </w:t>
            </w:r>
            <w:r>
              <w:rPr>
                <w:rFonts w:ascii="Trebuchet MS"/>
                <w:b/>
                <w:color w:val="0A0707"/>
                <w:w w:val="95"/>
                <w:sz w:val="18"/>
              </w:rPr>
              <w:t>GENERICO</w:t>
            </w:r>
          </w:p>
        </w:tc>
      </w:tr>
      <w:tr>
        <w:trPr>
          <w:trHeight w:val="1634" w:hRule="atLeast"/>
        </w:trPr>
        <w:tc>
          <w:tcPr>
            <w:tcW w:w="12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sz w:val="18"/>
              </w:rPr>
              <w:t>SUPERFICI</w:t>
            </w:r>
          </w:p>
        </w:tc>
        <w:tc>
          <w:tcPr>
            <w:tcW w:w="20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9" w:after="0"/>
              <w:ind w:left="233" w:right="0" w:hanging="178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Detersivo neutro</w:t>
            </w:r>
            <w:r>
              <w:rPr>
                <w:color w:val="0A0707"/>
                <w:spacing w:val="-12"/>
                <w:sz w:val="18"/>
              </w:rPr>
              <w:t> </w:t>
            </w:r>
            <w:r>
              <w:rPr>
                <w:rFonts w:ascii="Lucida Sans" w:hAnsi="Lucida Sans"/>
                <w:b/>
                <w:color w:val="0A0707"/>
                <w:sz w:val="18"/>
              </w:rPr>
              <w:t>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35" w:lineRule="auto" w:before="4" w:after="0"/>
              <w:ind w:left="231" w:right="41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disinfettante con attività </w:t>
            </w:r>
            <w:r>
              <w:rPr>
                <w:color w:val="0A0707"/>
                <w:sz w:val="18"/>
              </w:rPr>
              <w:t>virucida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35" w:lineRule="auto" w:before="5" w:after="0"/>
              <w:ind w:left="231" w:right="43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soluzioni con ipoclorito</w:t>
            </w:r>
            <w:r>
              <w:rPr>
                <w:color w:val="0A0707"/>
                <w:spacing w:val="-20"/>
                <w:w w:val="95"/>
                <w:sz w:val="18"/>
              </w:rPr>
              <w:t> </w:t>
            </w:r>
            <w:r>
              <w:rPr>
                <w:color w:val="0A0707"/>
                <w:spacing w:val="-8"/>
                <w:w w:val="95"/>
                <w:sz w:val="18"/>
              </w:rPr>
              <w:t>di </w:t>
            </w:r>
            <w:r>
              <w:rPr>
                <w:color w:val="0A0707"/>
                <w:sz w:val="18"/>
              </w:rPr>
              <w:t>sodio 0,1 %</w:t>
            </w:r>
            <w:r>
              <w:rPr>
                <w:color w:val="0A0707"/>
                <w:spacing w:val="1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35" w:lineRule="auto" w:before="6" w:after="0"/>
              <w:ind w:left="231" w:right="41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soluzioni con etanolo al 70%</w:t>
            </w:r>
            <w:r>
              <w:rPr>
                <w:color w:val="0A0707"/>
                <w:spacing w:val="2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4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40" w:lineRule="auto" w:before="9" w:after="0"/>
              <w:ind w:left="233" w:right="0" w:hanging="178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Detersivo neutro</w:t>
            </w:r>
            <w:r>
              <w:rPr>
                <w:color w:val="0A0707"/>
                <w:spacing w:val="-12"/>
                <w:sz w:val="18"/>
              </w:rPr>
              <w:t> </w:t>
            </w:r>
            <w:r>
              <w:rPr>
                <w:rFonts w:ascii="Lucida Sans" w:hAnsi="Lucida Sans"/>
                <w:b/>
                <w:color w:val="0A0707"/>
                <w:sz w:val="18"/>
              </w:rPr>
              <w:t>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35" w:lineRule="auto" w:before="4" w:after="0"/>
              <w:ind w:left="231" w:right="41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disinfettante con attività </w:t>
            </w:r>
            <w:r>
              <w:rPr>
                <w:color w:val="0A0707"/>
                <w:sz w:val="18"/>
              </w:rPr>
              <w:t>virucida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35" w:lineRule="auto" w:before="5" w:after="0"/>
              <w:ind w:left="231" w:right="43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soluzioni con ipoclorito</w:t>
            </w:r>
            <w:r>
              <w:rPr>
                <w:color w:val="0A0707"/>
                <w:spacing w:val="-20"/>
                <w:w w:val="95"/>
                <w:sz w:val="18"/>
              </w:rPr>
              <w:t> </w:t>
            </w:r>
            <w:r>
              <w:rPr>
                <w:color w:val="0A0707"/>
                <w:spacing w:val="-8"/>
                <w:w w:val="95"/>
                <w:sz w:val="18"/>
              </w:rPr>
              <w:t>di </w:t>
            </w:r>
            <w:r>
              <w:rPr>
                <w:color w:val="0A0707"/>
                <w:sz w:val="18"/>
              </w:rPr>
              <w:t>sodio 0,1 %</w:t>
            </w:r>
            <w:r>
              <w:rPr>
                <w:color w:val="0A0707"/>
                <w:spacing w:val="1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35" w:lineRule="auto" w:before="6" w:after="0"/>
              <w:ind w:left="231" w:right="41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soluzioni con etanolo al 70%</w:t>
            </w:r>
            <w:r>
              <w:rPr>
                <w:color w:val="0A0707"/>
                <w:spacing w:val="2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150" w:after="0"/>
              <w:ind w:left="233" w:right="0" w:hanging="178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Detersivo neutro</w:t>
            </w:r>
            <w:r>
              <w:rPr>
                <w:color w:val="0A0707"/>
                <w:spacing w:val="-14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</w:tr>
      <w:tr>
        <w:trPr>
          <w:trHeight w:val="493" w:hRule="atLeast"/>
        </w:trPr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line="252" w:lineRule="auto" w:before="26"/>
              <w:ind w:left="306" w:right="284" w:firstLine="2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95"/>
                <w:sz w:val="18"/>
              </w:rPr>
              <w:t>SERVIZI IGIENICI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06" w:lineRule="auto" w:before="62" w:after="0"/>
              <w:ind w:left="231" w:right="275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Ipoclorito di sodio</w:t>
            </w:r>
            <w:r>
              <w:rPr>
                <w:color w:val="0A0707"/>
                <w:spacing w:val="-19"/>
                <w:w w:val="95"/>
                <w:sz w:val="18"/>
              </w:rPr>
              <w:t> </w:t>
            </w:r>
            <w:r>
              <w:rPr>
                <w:color w:val="0A0707"/>
                <w:spacing w:val="-4"/>
                <w:w w:val="95"/>
                <w:sz w:val="18"/>
              </w:rPr>
              <w:t>allo </w:t>
            </w:r>
            <w:r>
              <w:rPr>
                <w:color w:val="0A0707"/>
                <w:sz w:val="18"/>
              </w:rPr>
              <w:t>0,1% o allo 0,5%</w:t>
            </w:r>
            <w:r>
              <w:rPr>
                <w:color w:val="0A0707"/>
                <w:spacing w:val="16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4" w:val="left" w:leader="none"/>
              </w:tabs>
              <w:spacing w:line="206" w:lineRule="auto" w:before="62" w:after="0"/>
              <w:ind w:left="231" w:right="275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Ipoclorito di sodio</w:t>
            </w:r>
            <w:r>
              <w:rPr>
                <w:color w:val="0A0707"/>
                <w:spacing w:val="-19"/>
                <w:w w:val="95"/>
                <w:sz w:val="18"/>
              </w:rPr>
              <w:t> </w:t>
            </w:r>
            <w:r>
              <w:rPr>
                <w:color w:val="0A0707"/>
                <w:spacing w:val="-4"/>
                <w:w w:val="95"/>
                <w:sz w:val="18"/>
              </w:rPr>
              <w:t>allo </w:t>
            </w:r>
            <w:r>
              <w:rPr>
                <w:color w:val="0A0707"/>
                <w:sz w:val="18"/>
              </w:rPr>
              <w:t>0,1% o allo 0,5%</w:t>
            </w:r>
            <w:r>
              <w:rPr>
                <w:color w:val="0A0707"/>
                <w:spacing w:val="16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36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34" w:val="left" w:leader="none"/>
              </w:tabs>
              <w:spacing w:line="206" w:lineRule="auto" w:before="62" w:after="0"/>
              <w:ind w:left="231" w:right="271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Ipoclorito di sodio</w:t>
            </w:r>
            <w:r>
              <w:rPr>
                <w:color w:val="0A0707"/>
                <w:spacing w:val="-20"/>
                <w:w w:val="95"/>
                <w:sz w:val="18"/>
              </w:rPr>
              <w:t> </w:t>
            </w:r>
            <w:r>
              <w:rPr>
                <w:color w:val="0A0707"/>
                <w:spacing w:val="-4"/>
                <w:w w:val="95"/>
                <w:sz w:val="18"/>
              </w:rPr>
              <w:t>allo </w:t>
            </w:r>
            <w:r>
              <w:rPr>
                <w:color w:val="0A0707"/>
                <w:sz w:val="18"/>
              </w:rPr>
              <w:t>0,1% o allo 0,5%</w:t>
            </w:r>
            <w:r>
              <w:rPr>
                <w:color w:val="0A0707"/>
                <w:spacing w:val="-2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864" w:right="849"/>
              <w:jc w:val="center"/>
              <w:rPr>
                <w:sz w:val="18"/>
              </w:rPr>
            </w:pPr>
            <w:r>
              <w:rPr>
                <w:color w:val="0A0707"/>
                <w:sz w:val="18"/>
              </w:rPr>
              <w:t>n7a</w:t>
            </w:r>
          </w:p>
        </w:tc>
      </w:tr>
      <w:tr>
        <w:trPr>
          <w:trHeight w:val="1390" w:hRule="atLeast"/>
        </w:trPr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53" w:right="4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sz w:val="18"/>
              </w:rPr>
              <w:t>TESSUTI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235" w:lineRule="auto" w:before="32" w:after="0"/>
              <w:ind w:left="231" w:right="382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Ciclo</w:t>
            </w:r>
            <w:r>
              <w:rPr>
                <w:color w:val="0A0707"/>
                <w:spacing w:val="-18"/>
                <w:sz w:val="18"/>
              </w:rPr>
              <w:t> </w:t>
            </w:r>
            <w:r>
              <w:rPr>
                <w:color w:val="0A0707"/>
                <w:sz w:val="18"/>
              </w:rPr>
              <w:t>di</w:t>
            </w:r>
            <w:r>
              <w:rPr>
                <w:color w:val="0A0707"/>
                <w:spacing w:val="-18"/>
                <w:sz w:val="18"/>
              </w:rPr>
              <w:t> </w:t>
            </w:r>
            <w:r>
              <w:rPr>
                <w:color w:val="0A0707"/>
                <w:sz w:val="18"/>
              </w:rPr>
              <w:t>lavaggio</w:t>
            </w:r>
            <w:r>
              <w:rPr>
                <w:color w:val="0A0707"/>
                <w:spacing w:val="-18"/>
                <w:sz w:val="18"/>
              </w:rPr>
              <w:t> </w:t>
            </w:r>
            <w:r>
              <w:rPr>
                <w:color w:val="0A0707"/>
                <w:spacing w:val="-5"/>
                <w:sz w:val="18"/>
              </w:rPr>
              <w:t>con </w:t>
            </w:r>
            <w:r>
              <w:rPr>
                <w:color w:val="0A0707"/>
                <w:sz w:val="18"/>
              </w:rPr>
              <w:t>acqua a 90°</w:t>
            </w:r>
            <w:r>
              <w:rPr>
                <w:color w:val="0A0707"/>
                <w:spacing w:val="37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235" w:lineRule="auto" w:before="6" w:after="0"/>
              <w:ind w:left="231" w:right="219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ciclo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a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temperatura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spacing w:val="-5"/>
                <w:w w:val="95"/>
                <w:sz w:val="18"/>
              </w:rPr>
              <w:t>più </w:t>
            </w:r>
            <w:r>
              <w:rPr>
                <w:color w:val="0A0707"/>
                <w:sz w:val="18"/>
              </w:rPr>
              <w:t>bassa</w:t>
            </w:r>
            <w:r>
              <w:rPr>
                <w:color w:val="0A0707"/>
                <w:spacing w:val="-13"/>
                <w:sz w:val="18"/>
              </w:rPr>
              <w:t> </w:t>
            </w:r>
            <w:r>
              <w:rPr>
                <w:color w:val="0A0707"/>
                <w:sz w:val="18"/>
              </w:rPr>
              <w:t>+</w:t>
            </w:r>
            <w:r>
              <w:rPr>
                <w:color w:val="0A0707"/>
                <w:spacing w:val="-13"/>
                <w:sz w:val="18"/>
              </w:rPr>
              <w:t> </w:t>
            </w:r>
            <w:r>
              <w:rPr>
                <w:color w:val="0A0707"/>
                <w:sz w:val="18"/>
              </w:rPr>
              <w:t>candeggina</w:t>
            </w:r>
            <w:r>
              <w:rPr>
                <w:color w:val="0A0707"/>
                <w:spacing w:val="-13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4" w:val="left" w:leader="none"/>
              </w:tabs>
              <w:spacing w:line="235" w:lineRule="auto" w:before="6" w:after="0"/>
              <w:ind w:left="231" w:right="43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altri prodotti</w:t>
            </w:r>
            <w:r>
              <w:rPr>
                <w:color w:val="0A0707"/>
                <w:spacing w:val="-24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disinfettanti </w:t>
            </w:r>
            <w:r>
              <w:rPr>
                <w:color w:val="0A0707"/>
                <w:sz w:val="18"/>
              </w:rPr>
              <w:t>per il bucato</w:t>
            </w:r>
            <w:r>
              <w:rPr>
                <w:color w:val="0A0707"/>
                <w:spacing w:val="-3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34" w:val="left" w:leader="none"/>
              </w:tabs>
              <w:spacing w:line="235" w:lineRule="auto" w:before="32" w:after="0"/>
              <w:ind w:left="231" w:right="382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Ciclo</w:t>
            </w:r>
            <w:r>
              <w:rPr>
                <w:color w:val="0A0707"/>
                <w:spacing w:val="-18"/>
                <w:sz w:val="18"/>
              </w:rPr>
              <w:t> </w:t>
            </w:r>
            <w:r>
              <w:rPr>
                <w:color w:val="0A0707"/>
                <w:sz w:val="18"/>
              </w:rPr>
              <w:t>di</w:t>
            </w:r>
            <w:r>
              <w:rPr>
                <w:color w:val="0A0707"/>
                <w:spacing w:val="-18"/>
                <w:sz w:val="18"/>
              </w:rPr>
              <w:t> </w:t>
            </w:r>
            <w:r>
              <w:rPr>
                <w:color w:val="0A0707"/>
                <w:sz w:val="18"/>
              </w:rPr>
              <w:t>lavaggio</w:t>
            </w:r>
            <w:r>
              <w:rPr>
                <w:color w:val="0A0707"/>
                <w:spacing w:val="-18"/>
                <w:sz w:val="18"/>
              </w:rPr>
              <w:t> </w:t>
            </w:r>
            <w:r>
              <w:rPr>
                <w:color w:val="0A0707"/>
                <w:spacing w:val="-5"/>
                <w:sz w:val="18"/>
              </w:rPr>
              <w:t>con </w:t>
            </w:r>
            <w:r>
              <w:rPr>
                <w:color w:val="0A0707"/>
                <w:sz w:val="18"/>
              </w:rPr>
              <w:t>acqua a 90°</w:t>
            </w:r>
            <w:r>
              <w:rPr>
                <w:color w:val="0A0707"/>
                <w:spacing w:val="37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4" w:val="left" w:leader="none"/>
              </w:tabs>
              <w:spacing w:line="235" w:lineRule="auto" w:before="6" w:after="0"/>
              <w:ind w:left="231" w:right="219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ciclo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a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temperatura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spacing w:val="-5"/>
                <w:w w:val="95"/>
                <w:sz w:val="18"/>
              </w:rPr>
              <w:t>più </w:t>
            </w:r>
            <w:r>
              <w:rPr>
                <w:color w:val="0A0707"/>
                <w:sz w:val="18"/>
              </w:rPr>
              <w:t>bassa</w:t>
            </w:r>
            <w:r>
              <w:rPr>
                <w:color w:val="0A0707"/>
                <w:spacing w:val="-13"/>
                <w:sz w:val="18"/>
              </w:rPr>
              <w:t> </w:t>
            </w:r>
            <w:r>
              <w:rPr>
                <w:color w:val="0A0707"/>
                <w:sz w:val="18"/>
              </w:rPr>
              <w:t>+</w:t>
            </w:r>
            <w:r>
              <w:rPr>
                <w:color w:val="0A0707"/>
                <w:spacing w:val="-13"/>
                <w:sz w:val="18"/>
              </w:rPr>
              <w:t> </w:t>
            </w:r>
            <w:r>
              <w:rPr>
                <w:color w:val="0A0707"/>
                <w:sz w:val="18"/>
              </w:rPr>
              <w:t>candeggina</w:t>
            </w:r>
            <w:r>
              <w:rPr>
                <w:color w:val="0A0707"/>
                <w:spacing w:val="-13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34" w:val="left" w:leader="none"/>
              </w:tabs>
              <w:spacing w:line="235" w:lineRule="auto" w:before="6" w:after="0"/>
              <w:ind w:left="231" w:right="43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altri prodotti</w:t>
            </w:r>
            <w:r>
              <w:rPr>
                <w:color w:val="0A0707"/>
                <w:spacing w:val="-24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disinfettanti </w:t>
            </w:r>
            <w:r>
              <w:rPr>
                <w:color w:val="0A0707"/>
                <w:sz w:val="18"/>
              </w:rPr>
              <w:t>per il bucato</w:t>
            </w:r>
            <w:r>
              <w:rPr>
                <w:color w:val="0A0707"/>
                <w:spacing w:val="-3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4" w:hRule="atLeast"/>
        </w:trPr>
        <w:tc>
          <w:tcPr>
            <w:tcW w:w="12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53" w:right="4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w w:val="85"/>
                <w:sz w:val="18"/>
              </w:rPr>
              <w:t>ATTREZZATURA </w:t>
            </w:r>
            <w:r>
              <w:rPr>
                <w:rFonts w:ascii="Trebuchet MS"/>
                <w:b/>
                <w:color w:val="0A0707"/>
                <w:sz w:val="18"/>
              </w:rPr>
              <w:t>PER</w:t>
            </w:r>
          </w:p>
          <w:p>
            <w:pPr>
              <w:pStyle w:val="TableParagraph"/>
              <w:spacing w:before="1"/>
              <w:ind w:left="53" w:right="4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0A0707"/>
                <w:sz w:val="18"/>
              </w:rPr>
              <w:t>LA PULIZIA</w:t>
            </w:r>
          </w:p>
        </w:tc>
        <w:tc>
          <w:tcPr>
            <w:tcW w:w="204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34" w:val="left" w:leader="none"/>
              </w:tabs>
              <w:spacing w:line="240" w:lineRule="auto" w:before="14" w:after="0"/>
              <w:ind w:left="233" w:right="0" w:hanging="178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Attrezzatura monouso</w:t>
            </w:r>
            <w:r>
              <w:rPr>
                <w:color w:val="0A0707"/>
                <w:spacing w:val="20"/>
                <w:w w:val="95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w w:val="95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8"/>
              <w:jc w:val="both"/>
              <w:rPr>
                <w:sz w:val="18"/>
              </w:rPr>
            </w:pPr>
            <w:r>
              <w:rPr>
                <w:color w:val="0A0707"/>
                <w:spacing w:val="-5"/>
                <w:w w:val="95"/>
                <w:sz w:val="18"/>
              </w:rPr>
              <w:t>Attrezzatura</w:t>
            </w:r>
            <w:r>
              <w:rPr>
                <w:color w:val="0A0707"/>
                <w:spacing w:val="-28"/>
                <w:w w:val="95"/>
                <w:sz w:val="18"/>
              </w:rPr>
              <w:t> </w:t>
            </w:r>
            <w:r>
              <w:rPr>
                <w:color w:val="0A0707"/>
                <w:spacing w:val="-5"/>
                <w:w w:val="95"/>
                <w:sz w:val="18"/>
              </w:rPr>
              <w:t>non-monouso: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07" w:val="left" w:leader="none"/>
              </w:tabs>
              <w:spacing w:line="237" w:lineRule="auto" w:before="2" w:after="0"/>
              <w:ind w:left="404" w:right="101" w:hanging="175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lavaggio</w:t>
            </w:r>
            <w:r>
              <w:rPr>
                <w:color w:val="0A0707"/>
                <w:spacing w:val="-25"/>
                <w:sz w:val="18"/>
              </w:rPr>
              <w:t> </w:t>
            </w:r>
            <w:r>
              <w:rPr>
                <w:color w:val="0A0707"/>
                <w:sz w:val="18"/>
              </w:rPr>
              <w:t>con</w:t>
            </w:r>
            <w:r>
              <w:rPr>
                <w:color w:val="0A0707"/>
                <w:spacing w:val="-24"/>
                <w:sz w:val="18"/>
              </w:rPr>
              <w:t> </w:t>
            </w:r>
            <w:r>
              <w:rPr>
                <w:color w:val="0A0707"/>
                <w:sz w:val="18"/>
              </w:rPr>
              <w:t>disinfet- </w:t>
            </w:r>
            <w:r>
              <w:rPr>
                <w:color w:val="0A0707"/>
                <w:w w:val="95"/>
                <w:sz w:val="18"/>
              </w:rPr>
              <w:t>tante con attività</w:t>
            </w:r>
            <w:r>
              <w:rPr>
                <w:color w:val="0A0707"/>
                <w:spacing w:val="-19"/>
                <w:w w:val="95"/>
                <w:sz w:val="18"/>
              </w:rPr>
              <w:t> </w:t>
            </w:r>
            <w:r>
              <w:rPr>
                <w:color w:val="0A0707"/>
                <w:spacing w:val="-4"/>
                <w:w w:val="95"/>
                <w:sz w:val="18"/>
              </w:rPr>
              <w:t>viru- </w:t>
            </w:r>
            <w:r>
              <w:rPr>
                <w:color w:val="0A0707"/>
                <w:sz w:val="18"/>
              </w:rPr>
              <w:t>cida</w:t>
            </w:r>
            <w:r>
              <w:rPr>
                <w:color w:val="0A0707"/>
                <w:spacing w:val="2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07" w:val="left" w:leader="none"/>
              </w:tabs>
              <w:spacing w:line="235" w:lineRule="auto" w:before="6" w:after="0"/>
              <w:ind w:left="404" w:right="117" w:hanging="175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con 0,1% di ipoclorito </w:t>
            </w:r>
            <w:r>
              <w:rPr>
                <w:color w:val="0A0707"/>
                <w:sz w:val="18"/>
              </w:rPr>
              <w:t>di sodio</w:t>
            </w:r>
            <w:r>
              <w:rPr>
                <w:color w:val="0A0707"/>
                <w:spacing w:val="1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4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34" w:val="left" w:leader="none"/>
              </w:tabs>
              <w:spacing w:line="240" w:lineRule="auto" w:before="14" w:after="0"/>
              <w:ind w:left="233" w:right="0" w:hanging="178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Attrezzatura monouso</w:t>
            </w:r>
            <w:r>
              <w:rPr>
                <w:color w:val="0A0707"/>
                <w:spacing w:val="20"/>
                <w:w w:val="95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w w:val="95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8"/>
              <w:jc w:val="both"/>
              <w:rPr>
                <w:sz w:val="18"/>
              </w:rPr>
            </w:pPr>
            <w:r>
              <w:rPr>
                <w:color w:val="0A0707"/>
                <w:spacing w:val="-5"/>
                <w:w w:val="95"/>
                <w:sz w:val="18"/>
              </w:rPr>
              <w:t>Attrezzatura</w:t>
            </w:r>
            <w:r>
              <w:rPr>
                <w:color w:val="0A0707"/>
                <w:spacing w:val="-28"/>
                <w:w w:val="95"/>
                <w:sz w:val="18"/>
              </w:rPr>
              <w:t> </w:t>
            </w:r>
            <w:r>
              <w:rPr>
                <w:color w:val="0A0707"/>
                <w:spacing w:val="-5"/>
                <w:w w:val="95"/>
                <w:sz w:val="18"/>
              </w:rPr>
              <w:t>non-monouso: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7" w:val="left" w:leader="none"/>
              </w:tabs>
              <w:spacing w:line="237" w:lineRule="auto" w:before="2" w:after="0"/>
              <w:ind w:left="404" w:right="101" w:hanging="175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lavaggio</w:t>
            </w:r>
            <w:r>
              <w:rPr>
                <w:color w:val="0A0707"/>
                <w:spacing w:val="-25"/>
                <w:sz w:val="18"/>
              </w:rPr>
              <w:t> </w:t>
            </w:r>
            <w:r>
              <w:rPr>
                <w:color w:val="0A0707"/>
                <w:sz w:val="18"/>
              </w:rPr>
              <w:t>con</w:t>
            </w:r>
            <w:r>
              <w:rPr>
                <w:color w:val="0A0707"/>
                <w:spacing w:val="-24"/>
                <w:sz w:val="18"/>
              </w:rPr>
              <w:t> </w:t>
            </w:r>
            <w:r>
              <w:rPr>
                <w:color w:val="0A0707"/>
                <w:sz w:val="18"/>
              </w:rPr>
              <w:t>disinfet- </w:t>
            </w:r>
            <w:r>
              <w:rPr>
                <w:color w:val="0A0707"/>
                <w:w w:val="95"/>
                <w:sz w:val="18"/>
              </w:rPr>
              <w:t>tante con attività</w:t>
            </w:r>
            <w:r>
              <w:rPr>
                <w:color w:val="0A0707"/>
                <w:spacing w:val="-19"/>
                <w:w w:val="95"/>
                <w:sz w:val="18"/>
              </w:rPr>
              <w:t> </w:t>
            </w:r>
            <w:r>
              <w:rPr>
                <w:color w:val="0A0707"/>
                <w:spacing w:val="-4"/>
                <w:w w:val="95"/>
                <w:sz w:val="18"/>
              </w:rPr>
              <w:t>viru- </w:t>
            </w:r>
            <w:r>
              <w:rPr>
                <w:color w:val="0A0707"/>
                <w:sz w:val="18"/>
              </w:rPr>
              <w:t>cida</w:t>
            </w:r>
            <w:r>
              <w:rPr>
                <w:color w:val="0A0707"/>
                <w:spacing w:val="2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7" w:val="left" w:leader="none"/>
              </w:tabs>
              <w:spacing w:line="235" w:lineRule="auto" w:before="6" w:after="0"/>
              <w:ind w:left="404" w:right="117" w:hanging="175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con 0,1% di ipoclorito </w:t>
            </w:r>
            <w:r>
              <w:rPr>
                <w:color w:val="0A0707"/>
                <w:sz w:val="18"/>
              </w:rPr>
              <w:t>di sodio</w:t>
            </w:r>
            <w:r>
              <w:rPr>
                <w:color w:val="0A0707"/>
                <w:spacing w:val="1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</w:t>
            </w:r>
          </w:p>
        </w:tc>
        <w:tc>
          <w:tcPr>
            <w:tcW w:w="203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8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Monouso</w:t>
            </w:r>
            <w:r>
              <w:rPr>
                <w:color w:val="0A0707"/>
                <w:spacing w:val="40"/>
                <w:sz w:val="18"/>
              </w:rPr>
              <w:t> </w:t>
            </w:r>
            <w:r>
              <w:rPr>
                <w:rFonts w:ascii="Lucida Sans" w:hAnsi="Lucida Sans"/>
                <w:b/>
                <w:color w:val="00946A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8"/>
              <w:jc w:val="both"/>
              <w:rPr>
                <w:sz w:val="18"/>
              </w:rPr>
            </w:pPr>
            <w:r>
              <w:rPr>
                <w:color w:val="0A0707"/>
                <w:sz w:val="18"/>
              </w:rPr>
              <w:t>non</w:t>
            </w:r>
            <w:r>
              <w:rPr>
                <w:color w:val="0A0707"/>
                <w:spacing w:val="-2"/>
                <w:sz w:val="18"/>
              </w:rPr>
              <w:t> </w:t>
            </w:r>
            <w:r>
              <w:rPr>
                <w:color w:val="0A0707"/>
                <w:sz w:val="18"/>
              </w:rPr>
              <w:t>monouso</w:t>
            </w:r>
          </w:p>
          <w:p>
            <w:pPr>
              <w:pStyle w:val="TableParagraph"/>
              <w:spacing w:line="237" w:lineRule="auto" w:before="2"/>
              <w:ind w:left="272" w:right="118" w:hanging="44"/>
              <w:jc w:val="both"/>
              <w:rPr>
                <w:rFonts w:asci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da igienizzare al </w:t>
            </w:r>
            <w:r>
              <w:rPr>
                <w:color w:val="0A0707"/>
                <w:spacing w:val="-3"/>
                <w:w w:val="95"/>
                <w:sz w:val="18"/>
              </w:rPr>
              <w:t>termine </w:t>
            </w:r>
            <w:r>
              <w:rPr>
                <w:color w:val="0A0707"/>
                <w:sz w:val="18"/>
              </w:rPr>
              <w:t>della</w:t>
            </w:r>
            <w:r>
              <w:rPr>
                <w:color w:val="0A0707"/>
                <w:spacing w:val="-26"/>
                <w:sz w:val="18"/>
              </w:rPr>
              <w:t> </w:t>
            </w:r>
            <w:r>
              <w:rPr>
                <w:color w:val="0A0707"/>
                <w:sz w:val="18"/>
              </w:rPr>
              <w:t>sessione</w:t>
            </w:r>
            <w:r>
              <w:rPr>
                <w:color w:val="0A0707"/>
                <w:spacing w:val="-26"/>
                <w:sz w:val="18"/>
              </w:rPr>
              <w:t> </w:t>
            </w:r>
            <w:r>
              <w:rPr>
                <w:color w:val="0A0707"/>
                <w:sz w:val="18"/>
              </w:rPr>
              <w:t>di</w:t>
            </w:r>
            <w:r>
              <w:rPr>
                <w:color w:val="0A0707"/>
                <w:spacing w:val="-26"/>
                <w:sz w:val="18"/>
              </w:rPr>
              <w:t> </w:t>
            </w:r>
            <w:r>
              <w:rPr>
                <w:color w:val="0A0707"/>
                <w:sz w:val="18"/>
              </w:rPr>
              <w:t>pulizia </w:t>
            </w:r>
            <w:r>
              <w:rPr>
                <w:rFonts w:ascii="Lucida Sans"/>
                <w:b/>
                <w:color w:val="921E39"/>
                <w:sz w:val="18"/>
              </w:rPr>
              <w:t>[S</w:t>
            </w:r>
          </w:p>
        </w:tc>
      </w:tr>
      <w:tr>
        <w:trPr>
          <w:trHeight w:val="2234" w:hRule="atLeast"/>
        </w:trPr>
        <w:tc>
          <w:tcPr>
            <w:tcW w:w="1242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47" w:lineRule="auto"/>
              <w:ind w:left="47" w:right="48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0A0707"/>
                <w:spacing w:val="-8"/>
                <w:w w:val="95"/>
                <w:sz w:val="20"/>
              </w:rPr>
              <w:t>DISPOSITIVI</w:t>
            </w:r>
            <w:r>
              <w:rPr>
                <w:rFonts w:ascii="Trebuchet MS" w:hAnsi="Trebuchet MS"/>
                <w:b/>
                <w:color w:val="0A0707"/>
                <w:spacing w:val="-21"/>
                <w:w w:val="95"/>
                <w:sz w:val="20"/>
              </w:rPr>
              <w:t> </w:t>
            </w:r>
            <w:r>
              <w:rPr>
                <w:rFonts w:ascii="Trebuchet MS" w:hAnsi="Trebuchet MS"/>
                <w:b/>
                <w:color w:val="0A0707"/>
                <w:spacing w:val="-17"/>
                <w:w w:val="95"/>
                <w:sz w:val="20"/>
              </w:rPr>
              <w:t>DI </w:t>
            </w:r>
            <w:r>
              <w:rPr>
                <w:rFonts w:ascii="Trebuchet MS" w:hAnsi="Trebuchet MS"/>
                <w:b/>
                <w:color w:val="0A0707"/>
                <w:w w:val="90"/>
                <w:sz w:val="20"/>
              </w:rPr>
              <w:t>PROTEZIONE </w:t>
            </w:r>
            <w:r>
              <w:rPr>
                <w:rFonts w:ascii="Trebuchet MS" w:hAnsi="Trebuchet MS"/>
                <w:b/>
                <w:color w:val="0A0707"/>
                <w:sz w:val="20"/>
              </w:rPr>
              <w:t>PER CHI SVOLGE </w:t>
            </w:r>
            <w:r>
              <w:rPr>
                <w:rFonts w:ascii="Trebuchet MS" w:hAnsi="Trebuchet MS"/>
                <w:b/>
                <w:color w:val="0A0707"/>
                <w:spacing w:val="-3"/>
                <w:w w:val="90"/>
                <w:sz w:val="20"/>
              </w:rPr>
              <w:t>L’ATTIVITÀ</w:t>
            </w:r>
          </w:p>
          <w:p>
            <w:pPr>
              <w:pStyle w:val="TableParagraph"/>
              <w:spacing w:before="4"/>
              <w:ind w:left="53" w:right="4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A0707"/>
                <w:w w:val="95"/>
                <w:sz w:val="20"/>
              </w:rPr>
              <w:t>DI</w:t>
            </w:r>
            <w:r>
              <w:rPr>
                <w:rFonts w:ascii="Trebuchet MS"/>
                <w:b/>
                <w:color w:val="0A0707"/>
                <w:spacing w:val="-29"/>
                <w:w w:val="95"/>
                <w:sz w:val="20"/>
              </w:rPr>
              <w:t> </w:t>
            </w:r>
            <w:r>
              <w:rPr>
                <w:rFonts w:ascii="Trebuchet MS"/>
                <w:b/>
                <w:color w:val="0A0707"/>
                <w:w w:val="95"/>
                <w:sz w:val="20"/>
              </w:rPr>
              <w:t>PULIZIA</w:t>
            </w:r>
          </w:p>
        </w:tc>
        <w:tc>
          <w:tcPr>
            <w:tcW w:w="204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34" w:val="left" w:leader="none"/>
              </w:tabs>
              <w:spacing w:line="240" w:lineRule="auto" w:before="9" w:after="0"/>
              <w:ind w:left="233" w:right="0" w:hanging="178"/>
              <w:jc w:val="both"/>
              <w:rPr>
                <w:sz w:val="18"/>
              </w:rPr>
            </w:pPr>
            <w:r>
              <w:rPr>
                <w:color w:val="0A0707"/>
                <w:sz w:val="18"/>
              </w:rPr>
              <w:t>Maschera</w:t>
            </w:r>
            <w:r>
              <w:rPr>
                <w:color w:val="0A0707"/>
                <w:spacing w:val="-8"/>
                <w:sz w:val="18"/>
              </w:rPr>
              <w:t> </w:t>
            </w:r>
            <w:r>
              <w:rPr>
                <w:color w:val="0A0707"/>
                <w:sz w:val="18"/>
              </w:rPr>
              <w:t>chirurgica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4" w:val="left" w:leader="none"/>
              </w:tabs>
              <w:spacing w:line="240" w:lineRule="auto" w:before="1" w:after="0"/>
              <w:ind w:left="231" w:right="44" w:hanging="175"/>
              <w:jc w:val="both"/>
              <w:rPr>
                <w:sz w:val="18"/>
              </w:rPr>
            </w:pPr>
            <w:r>
              <w:rPr>
                <w:color w:val="0A0707"/>
                <w:w w:val="90"/>
                <w:sz w:val="18"/>
              </w:rPr>
              <w:t>Camice monouso resisten- </w:t>
            </w:r>
            <w:r>
              <w:rPr>
                <w:color w:val="0A0707"/>
                <w:w w:val="95"/>
                <w:sz w:val="18"/>
              </w:rPr>
              <w:t>te</w:t>
            </w:r>
            <w:r>
              <w:rPr>
                <w:color w:val="0A0707"/>
                <w:spacing w:val="-12"/>
                <w:w w:val="95"/>
                <w:sz w:val="18"/>
              </w:rPr>
              <w:t> </w:t>
            </w:r>
            <w:r>
              <w:rPr>
                <w:color w:val="0A0707"/>
                <w:spacing w:val="-3"/>
                <w:w w:val="95"/>
                <w:sz w:val="18"/>
              </w:rPr>
              <w:t>all'acqua</w:t>
            </w:r>
            <w:r>
              <w:rPr>
                <w:color w:val="0A0707"/>
                <w:spacing w:val="-12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a</w:t>
            </w:r>
            <w:r>
              <w:rPr>
                <w:color w:val="0A0707"/>
                <w:spacing w:val="-12"/>
                <w:w w:val="95"/>
                <w:sz w:val="18"/>
              </w:rPr>
              <w:t> </w:t>
            </w:r>
            <w:r>
              <w:rPr>
                <w:color w:val="0A0707"/>
                <w:spacing w:val="-3"/>
                <w:w w:val="95"/>
                <w:sz w:val="18"/>
              </w:rPr>
              <w:t>maniche</w:t>
            </w:r>
            <w:r>
              <w:rPr>
                <w:color w:val="0A0707"/>
                <w:spacing w:val="-12"/>
                <w:w w:val="95"/>
                <w:sz w:val="18"/>
              </w:rPr>
              <w:t> </w:t>
            </w:r>
            <w:r>
              <w:rPr>
                <w:color w:val="0A0707"/>
                <w:spacing w:val="-6"/>
                <w:w w:val="95"/>
                <w:sz w:val="18"/>
              </w:rPr>
              <w:t>lun- </w:t>
            </w:r>
            <w:r>
              <w:rPr>
                <w:color w:val="0A0707"/>
                <w:spacing w:val="-2"/>
                <w:sz w:val="18"/>
              </w:rPr>
              <w:t>ghe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8"/>
              <w:jc w:val="both"/>
              <w:rPr>
                <w:sz w:val="18"/>
              </w:rPr>
            </w:pPr>
            <w:r>
              <w:rPr>
                <w:color w:val="0A0707"/>
                <w:sz w:val="18"/>
              </w:rPr>
              <w:t>Guanti</w:t>
            </w:r>
            <w:r>
              <w:rPr>
                <w:color w:val="0A0707"/>
                <w:spacing w:val="-4"/>
                <w:sz w:val="18"/>
              </w:rPr>
              <w:t> </w:t>
            </w:r>
            <w:r>
              <w:rPr>
                <w:color w:val="0A0707"/>
                <w:sz w:val="18"/>
              </w:rPr>
              <w:t>monouso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34" w:val="left" w:leader="none"/>
              </w:tabs>
              <w:spacing w:line="240" w:lineRule="auto" w:before="1" w:after="0"/>
              <w:ind w:left="231" w:right="43" w:hanging="175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Maschere FFP2/3</w:t>
            </w:r>
            <w:r>
              <w:rPr>
                <w:color w:val="0A0707"/>
                <w:spacing w:val="-31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quando </w:t>
            </w:r>
            <w:r>
              <w:rPr>
                <w:color w:val="0A0707"/>
                <w:w w:val="90"/>
                <w:sz w:val="18"/>
              </w:rPr>
              <w:t>si puliscono strutture</w:t>
            </w:r>
            <w:r>
              <w:rPr>
                <w:color w:val="0A0707"/>
                <w:spacing w:val="-20"/>
                <w:w w:val="90"/>
                <w:sz w:val="18"/>
              </w:rPr>
              <w:t> </w:t>
            </w:r>
            <w:r>
              <w:rPr>
                <w:color w:val="0A0707"/>
                <w:w w:val="90"/>
                <w:sz w:val="18"/>
              </w:rPr>
              <w:t>dove sono state eseguite mano- </w:t>
            </w:r>
            <w:r>
              <w:rPr>
                <w:color w:val="0A0707"/>
                <w:spacing w:val="-3"/>
                <w:w w:val="95"/>
                <w:sz w:val="18"/>
              </w:rPr>
              <w:t>vre</w:t>
            </w:r>
            <w:r>
              <w:rPr>
                <w:color w:val="0A0707"/>
                <w:spacing w:val="-23"/>
                <w:w w:val="95"/>
                <w:sz w:val="18"/>
              </w:rPr>
              <w:t> </w:t>
            </w:r>
            <w:r>
              <w:rPr>
                <w:color w:val="0A0707"/>
                <w:spacing w:val="-3"/>
                <w:w w:val="95"/>
                <w:sz w:val="18"/>
              </w:rPr>
              <w:t>con</w:t>
            </w:r>
            <w:r>
              <w:rPr>
                <w:color w:val="0A0707"/>
                <w:spacing w:val="-23"/>
                <w:w w:val="95"/>
                <w:sz w:val="18"/>
              </w:rPr>
              <w:t> </w:t>
            </w:r>
            <w:r>
              <w:rPr>
                <w:color w:val="0A0707"/>
                <w:spacing w:val="-4"/>
                <w:w w:val="95"/>
                <w:sz w:val="18"/>
              </w:rPr>
              <w:t>produzione</w:t>
            </w:r>
            <w:r>
              <w:rPr>
                <w:color w:val="0A0707"/>
                <w:spacing w:val="-23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di</w:t>
            </w:r>
            <w:r>
              <w:rPr>
                <w:color w:val="0A0707"/>
                <w:spacing w:val="-22"/>
                <w:w w:val="95"/>
                <w:sz w:val="18"/>
              </w:rPr>
              <w:t> </w:t>
            </w:r>
            <w:r>
              <w:rPr>
                <w:color w:val="0A0707"/>
                <w:spacing w:val="-4"/>
                <w:w w:val="95"/>
                <w:sz w:val="18"/>
              </w:rPr>
              <w:t>aero- </w:t>
            </w:r>
            <w:r>
              <w:rPr>
                <w:color w:val="0A0707"/>
                <w:sz w:val="18"/>
              </w:rPr>
              <w:t>sol</w:t>
            </w:r>
            <w:r>
              <w:rPr>
                <w:color w:val="0A0707"/>
                <w:spacing w:val="2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4" w:val="left" w:leader="none"/>
              </w:tabs>
              <w:spacing w:line="240" w:lineRule="auto" w:before="0" w:after="0"/>
              <w:ind w:left="233" w:right="0" w:hanging="178"/>
              <w:jc w:val="left"/>
              <w:rPr>
                <w:sz w:val="18"/>
              </w:rPr>
            </w:pPr>
            <w:r>
              <w:rPr>
                <w:color w:val="0A0707"/>
                <w:sz w:val="18"/>
              </w:rPr>
              <w:t>Maschera</w:t>
            </w:r>
            <w:r>
              <w:rPr>
                <w:color w:val="0A0707"/>
                <w:spacing w:val="-8"/>
                <w:sz w:val="18"/>
              </w:rPr>
              <w:t> </w:t>
            </w:r>
            <w:r>
              <w:rPr>
                <w:color w:val="0A0707"/>
                <w:sz w:val="18"/>
              </w:rPr>
              <w:t>chirurgica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4" w:val="left" w:leader="none"/>
              </w:tabs>
              <w:spacing w:line="240" w:lineRule="auto" w:before="0" w:after="0"/>
              <w:ind w:left="229" w:right="310" w:hanging="173"/>
              <w:jc w:val="left"/>
              <w:rPr>
                <w:sz w:val="18"/>
              </w:rPr>
            </w:pPr>
            <w:r>
              <w:rPr>
                <w:color w:val="0A0707"/>
                <w:w w:val="95"/>
                <w:sz w:val="18"/>
              </w:rPr>
              <w:t>Camice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/</w:t>
            </w:r>
            <w:r>
              <w:rPr>
                <w:color w:val="0A0707"/>
                <w:spacing w:val="-10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germbiule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spacing w:val="-8"/>
                <w:w w:val="95"/>
                <w:sz w:val="18"/>
              </w:rPr>
              <w:t>di </w:t>
            </w:r>
            <w:r>
              <w:rPr>
                <w:color w:val="0A0707"/>
                <w:w w:val="95"/>
                <w:sz w:val="18"/>
              </w:rPr>
              <w:t>plastica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4" w:val="left" w:leader="none"/>
              </w:tabs>
              <w:spacing w:line="220" w:lineRule="exact" w:before="0" w:after="0"/>
              <w:ind w:left="233" w:right="0" w:hanging="178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Guanti monouso</w:t>
            </w:r>
            <w:r>
              <w:rPr>
                <w:color w:val="0A0707"/>
                <w:spacing w:val="-9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4" w:val="left" w:leader="none"/>
              </w:tabs>
              <w:spacing w:line="240" w:lineRule="auto" w:before="0" w:after="0"/>
              <w:ind w:left="229" w:right="305" w:hanging="173"/>
              <w:jc w:val="left"/>
              <w:rPr>
                <w:sz w:val="18"/>
              </w:rPr>
            </w:pPr>
            <w:r>
              <w:rPr>
                <w:color w:val="0A0707"/>
                <w:w w:val="95"/>
                <w:sz w:val="18"/>
              </w:rPr>
              <w:t>Camice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/</w:t>
            </w:r>
            <w:r>
              <w:rPr>
                <w:color w:val="0A0707"/>
                <w:spacing w:val="-10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germbiule</w:t>
            </w:r>
            <w:r>
              <w:rPr>
                <w:color w:val="0A0707"/>
                <w:spacing w:val="-11"/>
                <w:w w:val="95"/>
                <w:sz w:val="18"/>
              </w:rPr>
              <w:t> </w:t>
            </w:r>
            <w:r>
              <w:rPr>
                <w:color w:val="0A0707"/>
                <w:spacing w:val="-8"/>
                <w:w w:val="95"/>
                <w:sz w:val="18"/>
              </w:rPr>
              <w:t>di </w:t>
            </w:r>
            <w:r>
              <w:rPr>
                <w:color w:val="0A0707"/>
                <w:w w:val="95"/>
                <w:sz w:val="18"/>
              </w:rPr>
              <w:t>plastica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4" w:val="left" w:leader="none"/>
              </w:tabs>
              <w:spacing w:line="220" w:lineRule="exact" w:before="0" w:after="0"/>
              <w:ind w:left="233" w:right="0" w:hanging="178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sz w:val="18"/>
              </w:rPr>
              <w:t>Guanti</w:t>
            </w:r>
            <w:r>
              <w:rPr>
                <w:color w:val="0A0707"/>
                <w:spacing w:val="1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</w:tr>
      <w:tr>
        <w:trPr>
          <w:trHeight w:val="1031" w:hRule="atLeast"/>
        </w:trPr>
        <w:tc>
          <w:tcPr>
            <w:tcW w:w="1242" w:type="dxa"/>
          </w:tcPr>
          <w:p>
            <w:pPr>
              <w:pStyle w:val="TableParagraph"/>
              <w:spacing w:line="247" w:lineRule="auto" w:before="28"/>
              <w:ind w:left="125" w:right="11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A0707"/>
                <w:w w:val="90"/>
                <w:sz w:val="20"/>
              </w:rPr>
              <w:t>GESTIONE </w:t>
            </w:r>
            <w:r>
              <w:rPr>
                <w:rFonts w:ascii="Trebuchet MS"/>
                <w:b/>
                <w:color w:val="0A0707"/>
                <w:w w:val="95"/>
                <w:sz w:val="20"/>
              </w:rPr>
              <w:t>DEI RIFIUTI </w:t>
            </w:r>
            <w:r>
              <w:rPr>
                <w:rFonts w:ascii="Trebuchet MS"/>
                <w:b/>
                <w:color w:val="0A0707"/>
                <w:sz w:val="20"/>
              </w:rPr>
              <w:t>DELLA</w:t>
            </w:r>
          </w:p>
          <w:p>
            <w:pPr>
              <w:pStyle w:val="TableParagraph"/>
              <w:spacing w:before="3"/>
              <w:ind w:left="53" w:right="4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A0707"/>
                <w:sz w:val="20"/>
              </w:rPr>
              <w:t>DI PULIZIA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4" w:val="left" w:leader="none"/>
              </w:tabs>
              <w:spacing w:line="235" w:lineRule="auto" w:before="0" w:after="0"/>
              <w:ind w:left="229" w:right="536" w:hanging="173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Gestiti come</w:t>
            </w:r>
            <w:r>
              <w:rPr>
                <w:color w:val="0A0707"/>
                <w:spacing w:val="-21"/>
                <w:w w:val="95"/>
                <w:sz w:val="18"/>
              </w:rPr>
              <w:t> </w:t>
            </w:r>
            <w:r>
              <w:rPr>
                <w:color w:val="0A0707"/>
                <w:spacing w:val="-3"/>
                <w:w w:val="95"/>
                <w:sz w:val="18"/>
              </w:rPr>
              <w:t>rifiuti </w:t>
            </w:r>
            <w:r>
              <w:rPr>
                <w:color w:val="0A0707"/>
                <w:sz w:val="18"/>
              </w:rPr>
              <w:t>sanitari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4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34" w:val="left" w:leader="none"/>
              </w:tabs>
              <w:spacing w:line="237" w:lineRule="auto" w:before="181" w:after="0"/>
              <w:ind w:left="231" w:right="117" w:hanging="175"/>
              <w:jc w:val="both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Sacchetto separato</w:t>
            </w:r>
            <w:r>
              <w:rPr>
                <w:color w:val="0A0707"/>
                <w:spacing w:val="-26"/>
                <w:w w:val="95"/>
                <w:sz w:val="18"/>
              </w:rPr>
              <w:t> </w:t>
            </w:r>
            <w:r>
              <w:rPr>
                <w:color w:val="0A0707"/>
                <w:spacing w:val="-3"/>
                <w:w w:val="95"/>
                <w:sz w:val="18"/>
              </w:rPr>
              <w:t>nella </w:t>
            </w:r>
            <w:r>
              <w:rPr>
                <w:color w:val="0A0707"/>
                <w:w w:val="90"/>
                <w:sz w:val="18"/>
              </w:rPr>
              <w:t>spazzatura indifferenzia- </w:t>
            </w:r>
            <w:r>
              <w:rPr>
                <w:color w:val="0A0707"/>
                <w:sz w:val="18"/>
              </w:rPr>
              <w:t>ta</w:t>
            </w:r>
            <w:r>
              <w:rPr>
                <w:color w:val="0A0707"/>
                <w:spacing w:val="2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z w:val="18"/>
              </w:rPr>
              <w:t>[S]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34" w:val="left" w:leader="none"/>
              </w:tabs>
              <w:spacing w:line="235" w:lineRule="auto" w:before="0" w:after="0"/>
              <w:ind w:left="231" w:right="39" w:hanging="175"/>
              <w:jc w:val="left"/>
              <w:rPr>
                <w:rFonts w:ascii="Lucida Sans" w:hAnsi="Lucida Sans"/>
                <w:b/>
                <w:sz w:val="18"/>
              </w:rPr>
            </w:pPr>
            <w:r>
              <w:rPr>
                <w:color w:val="0A0707"/>
                <w:w w:val="95"/>
                <w:sz w:val="18"/>
              </w:rPr>
              <w:t>Insieme</w:t>
            </w:r>
            <w:r>
              <w:rPr>
                <w:color w:val="0A0707"/>
                <w:spacing w:val="-26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alla</w:t>
            </w:r>
            <w:r>
              <w:rPr>
                <w:color w:val="0A0707"/>
                <w:spacing w:val="-26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comune</w:t>
            </w:r>
            <w:r>
              <w:rPr>
                <w:color w:val="0A0707"/>
                <w:spacing w:val="-26"/>
                <w:w w:val="95"/>
                <w:sz w:val="18"/>
              </w:rPr>
              <w:t> </w:t>
            </w:r>
            <w:r>
              <w:rPr>
                <w:color w:val="0A0707"/>
                <w:w w:val="95"/>
                <w:sz w:val="18"/>
              </w:rPr>
              <w:t>spaz- zatura indifferenziata</w:t>
            </w:r>
            <w:r>
              <w:rPr>
                <w:color w:val="0A0707"/>
                <w:spacing w:val="6"/>
                <w:w w:val="95"/>
                <w:sz w:val="18"/>
              </w:rPr>
              <w:t> </w:t>
            </w:r>
            <w:r>
              <w:rPr>
                <w:rFonts w:ascii="Lucida Sans" w:hAnsi="Lucida Sans"/>
                <w:b/>
                <w:color w:val="921E39"/>
                <w:spacing w:val="-5"/>
                <w:w w:val="95"/>
                <w:sz w:val="18"/>
              </w:rPr>
              <w:t>[S]</w:t>
            </w:r>
          </w:p>
        </w:tc>
      </w:tr>
    </w:tbl>
    <w:p>
      <w:pPr>
        <w:pStyle w:val="BodyText"/>
        <w:spacing w:before="7"/>
        <w:rPr>
          <w:rFonts w:ascii="Calibri"/>
          <w:b/>
          <w:sz w:val="21"/>
        </w:rPr>
      </w:pPr>
      <w:r>
        <w:rPr/>
        <w:pict>
          <v:shape style="position:absolute;margin-left:42.520401pt;margin-top:15.436401pt;width:56.75pt;height:.1pt;mso-position-horizontal-relative:page;mso-position-vertical-relative:paragraph;z-index:-15718912;mso-wrap-distance-left:0;mso-wrap-distance-right:0" coordorigin="850,309" coordsize="1135,0" path="m850,309l1985,309e" filled="false" stroked="true" strokeweight=".531pt" strokecolor="#221e1f">
            <v:path arrowok="t"/>
            <v:stroke dashstyle="solid"/>
            <w10:wrap type="topAndBottom"/>
          </v:shape>
        </w:pict>
      </w:r>
    </w:p>
    <w:p>
      <w:pPr>
        <w:spacing w:line="254" w:lineRule="auto" w:before="66"/>
        <w:ind w:left="1030" w:right="777" w:hanging="180"/>
        <w:jc w:val="left"/>
        <w:rPr>
          <w:sz w:val="18"/>
        </w:rPr>
      </w:pPr>
      <w:r>
        <w:rPr>
          <w:color w:val="0A0707"/>
          <w:sz w:val="18"/>
          <w:vertAlign w:val="superscript"/>
        </w:rPr>
        <w:t>36</w:t>
      </w:r>
      <w:r>
        <w:rPr>
          <w:color w:val="0A0707"/>
          <w:sz w:val="18"/>
          <w:vertAlign w:val="baseline"/>
        </w:rPr>
        <w:t> ECDC Technical Report, Disinfection of environments in healthcare and non-healthcare settings potentially contaminated with SARS-CoV-2 – March 2020.</w:t>
      </w:r>
    </w:p>
    <w:p>
      <w:pPr>
        <w:spacing w:after="0" w:line="254" w:lineRule="auto"/>
        <w:jc w:val="left"/>
        <w:rPr>
          <w:sz w:val="18"/>
        </w:rPr>
        <w:sectPr>
          <w:headerReference w:type="default" r:id="rId36"/>
          <w:pgSz w:w="9080" w:h="13040"/>
          <w:pgMar w:header="0" w:footer="0" w:top="7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3968"/>
        <w:rPr>
          <w:sz w:val="20"/>
        </w:rPr>
      </w:pPr>
      <w:r>
        <w:rPr>
          <w:sz w:val="20"/>
        </w:rPr>
        <w:drawing>
          <wp:inline distT="0" distB="0" distL="0" distR="0">
            <wp:extent cx="722080" cy="454151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80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3"/>
        <w:ind w:left="1005" w:right="1005" w:firstLine="0"/>
        <w:jc w:val="center"/>
        <w:rPr>
          <w:rFonts w:ascii="Calibri"/>
          <w:sz w:val="16"/>
        </w:rPr>
      </w:pPr>
      <w:r>
        <w:rPr>
          <w:rFonts w:ascii="Calibri"/>
          <w:color w:val="231F20"/>
          <w:w w:val="105"/>
          <w:sz w:val="16"/>
        </w:rPr>
        <w:t>Impaginazione e stampa</w:t>
      </w:r>
    </w:p>
    <w:p>
      <w:pPr>
        <w:spacing w:line="244" w:lineRule="auto" w:before="5"/>
        <w:ind w:left="2634" w:right="2632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color w:val="231F20"/>
          <w:w w:val="110"/>
          <w:sz w:val="16"/>
        </w:rPr>
        <w:t>Tipografia - Direzione Centrale della Polizia Criminale Viale dell’Arte, 81 - 00144 Roma</w:t>
      </w:r>
    </w:p>
    <w:p>
      <w:pPr>
        <w:spacing w:after="0" w:line="244" w:lineRule="auto"/>
        <w:jc w:val="center"/>
        <w:rPr>
          <w:rFonts w:ascii="Calibri" w:hAnsi="Calibri"/>
          <w:sz w:val="16"/>
        </w:rPr>
        <w:sectPr>
          <w:headerReference w:type="even" r:id="rId37"/>
          <w:pgSz w:w="9080" w:h="13040"/>
          <w:pgMar w:header="0" w:footer="0" w:top="1200" w:bottom="280" w:left="0" w:right="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headerReference w:type="default" r:id="rId39"/>
          <w:pgSz w:w="9080" w:h="13040"/>
          <w:pgMar w:header="0" w:footer="0" w:top="1200" w:bottom="280" w:left="0" w:right="0"/>
        </w:sectPr>
      </w:pPr>
    </w:p>
    <w:p>
      <w:pPr>
        <w:pStyle w:val="BodyText"/>
        <w:spacing w:before="4"/>
        <w:rPr>
          <w:rFonts w:ascii="Calibri"/>
          <w:sz w:val="16"/>
        </w:rPr>
      </w:pPr>
      <w:r>
        <w:rPr/>
        <w:pict>
          <v:rect style="position:absolute;margin-left:.7208pt;margin-top:.000029pt;width:452.822003pt;height:651.9688pt;mso-position-horizontal-relative:page;mso-position-vertical-relative:page;z-index:-16473600" filled="true" fillcolor="#1c489d" stroked="false">
            <v:fill type="solid"/>
            <w10:wrap type="none"/>
          </v:rect>
        </w:pict>
      </w:r>
    </w:p>
    <w:sectPr>
      <w:headerReference w:type="even" r:id="rId40"/>
      <w:pgSz w:w="9080" w:h="13040"/>
      <w:pgMar w:header="0" w:footer="0" w:top="1220" w:bottom="28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.721085pt;margin-top:.000129pt;width:452.821883pt;height:651.9687pt;mso-position-horizontal-relative:page;mso-position-vertical-relative:page;z-index:-16483840" filled="true" fillcolor="#1c489d" stroked="false">
          <v:fill type="solid"/>
          <w10:wrap type="non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2.519016pt;width:411.024pt;height:14.173pt;mso-position-horizontal-relative:page;mso-position-vertical-relative:page;z-index:-16481792" filled="true" fillcolor="#ee7926" stroked="false">
          <v:fill type="solid"/>
          <w10:wrap type="none"/>
        </v:rect>
      </w:pict>
    </w:r>
    <w:r>
      <w:rPr/>
      <w:pict>
        <v:shape style="position:absolute;margin-left:41.519699pt;margin-top:42.112518pt;width:12.6pt;height:13.4pt;mso-position-horizontal-relative:page;mso-position-vertical-relative:page;z-index:-164812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FFFFFF"/>
                    <w:w w:val="110"/>
                    <w:sz w:val="19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912292pt;margin-top:42.080418pt;width:81.45pt;height:15.1pt;mso-position-horizontal-relative:page;mso-position-vertical-relative:page;z-index:-16480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1. DEFINIZIONI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2.519016pt;width:411.024pt;height:14.173pt;mso-position-horizontal-relative:page;mso-position-vertical-relative:page;z-index:-16480256" filled="true" fillcolor="#a16029" stroked="false">
          <v:fill type="solid"/>
          <w10:wrap type="none"/>
        </v:rect>
      </w:pict>
    </w:r>
    <w:r>
      <w:rPr/>
      <w:pict>
        <v:shape style="position:absolute;margin-left:39.519699pt;margin-top:42.112518pt;width:16.6pt;height:13.4pt;mso-position-horizontal-relative:page;mso-position-vertical-relative:page;z-index:-1647974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42.392303pt;margin-top:42.080418pt;width:164pt;height:15.1pt;mso-position-horizontal-relative:page;mso-position-vertical-relative:page;z-index:-16479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color w:val="FFFFFF"/>
                    <w:w w:val="115"/>
                    <w:sz w:val="22"/>
                  </w:rPr>
                  <w:t>2. MODALITÀ DI DISINFEZIONE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2pt;margin-top:42.519016pt;width:411.08pt;height:14.173pt;mso-position-horizontal-relative:page;mso-position-vertical-relative:page;z-index:-16478720" filled="true" fillcolor="#921e39" stroked="false">
          <v:fill type="solid"/>
          <w10:wrap type="none"/>
        </v:rect>
      </w:pict>
    </w:r>
    <w:r>
      <w:rPr/>
      <w:pict>
        <v:shape style="position:absolute;margin-left:47.189301pt;margin-top:42.080418pt;width:321.7pt;height:15.1pt;mso-position-horizontal-relative:page;mso-position-vertical-relative:page;z-index:-16478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3.</w:t>
                </w:r>
                <w:r>
                  <w:rPr>
                    <w:rFonts w:ascii="Calibri"/>
                    <w:b/>
                    <w:color w:val="FFFFFF"/>
                    <w:spacing w:val="-15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PERSISTENZA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DEL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CORONAVIRUS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SU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SUPERFICI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3"/>
                    <w:w w:val="115"/>
                    <w:sz w:val="22"/>
                  </w:rPr>
                  <w:t>INANIMATE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4599pt;margin-top:42.112518pt;width:16.6pt;height:13.4pt;mso-position-horizontal-relative:page;mso-position-vertical-relative:page;z-index:-1647769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2.519016pt;width:411.024pt;height:14.173pt;mso-position-horizontal-relative:page;mso-position-vertical-relative:page;z-index:-16477184" filled="true" fillcolor="#921e39" stroked="false">
          <v:fill type="solid"/>
          <w10:wrap type="none"/>
        </v:rect>
      </w:pict>
    </w:r>
    <w:r>
      <w:rPr/>
      <w:pict>
        <v:shape style="position:absolute;margin-left:39.519699pt;margin-top:42.112518pt;width:16.6pt;height:13.4pt;mso-position-horizontal-relative:page;mso-position-vertical-relative:page;z-index:-1647667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6782pt;margin-top:42.080418pt;width:321.7pt;height:15.1pt;mso-position-horizontal-relative:page;mso-position-vertical-relative:page;z-index:-16476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3.</w:t>
                </w:r>
                <w:r>
                  <w:rPr>
                    <w:rFonts w:ascii="Calibri"/>
                    <w:b/>
                    <w:color w:val="FFFFFF"/>
                    <w:spacing w:val="-15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PERSISTENZA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DEL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CORONAVIRUS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SU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SUPERFICI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3"/>
                    <w:w w:val="115"/>
                    <w:sz w:val="22"/>
                  </w:rPr>
                  <w:t>INANIMATE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2pt;margin-top:42.519016pt;width:411.08pt;height:14.173pt;mso-position-horizontal-relative:page;mso-position-vertical-relative:page;z-index:-16475648" filled="true" fillcolor="#921e39" stroked="false">
          <v:fill type="solid"/>
          <w10:wrap type="none"/>
        </v:rect>
      </w:pict>
    </w:r>
    <w:r>
      <w:rPr/>
      <w:pict>
        <v:shape style="position:absolute;margin-left:47.189301pt;margin-top:42.080418pt;width:321.7pt;height:15.1pt;mso-position-horizontal-relative:page;mso-position-vertical-relative:page;z-index:-16475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3.</w:t>
                </w:r>
                <w:r>
                  <w:rPr>
                    <w:rFonts w:ascii="Calibri"/>
                    <w:b/>
                    <w:color w:val="FFFFFF"/>
                    <w:spacing w:val="-15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PERSISTENZA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DEL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CORONAVIRUS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SU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SUPERFICI</w:t>
                </w:r>
                <w:r>
                  <w:rPr>
                    <w:rFonts w:ascii="Calibri"/>
                    <w:b/>
                    <w:color w:val="FFFFFF"/>
                    <w:spacing w:val="-14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3"/>
                    <w:w w:val="115"/>
                    <w:sz w:val="22"/>
                  </w:rPr>
                  <w:t>INANIMATE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4599pt;margin-top:42.112518pt;width:16.6pt;height:13.4pt;mso-position-horizontal-relative:page;mso-position-vertical-relative:page;z-index:-1647462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2pt;margin-top:42.519016pt;width:411.08pt;height:14.173pt;mso-position-horizontal-relative:page;mso-position-vertical-relative:page;z-index:-16474112" filled="true" fillcolor="#00946a" stroked="false">
          <v:fill type="solid"/>
          <w10:wrap type="none"/>
        </v:rect>
      </w:pict>
    </w:r>
    <w:r>
      <w:rPr/>
      <w:pict>
        <v:shape style="position:absolute;margin-left:47.189301pt;margin-top:42.080418pt;width:178.05pt;height:15.1pt;mso-position-horizontal-relative:page;mso-position-vertical-relative:page;z-index:-16473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4. DISINFEZIONE DELLE SUPERFICI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4599pt;margin-top:42.112518pt;width:16.6pt;height:13.4pt;mso-position-horizontal-relative:page;mso-position-vertical-relative:page;z-index:-1647308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2.519016pt;width:411.024pt;height:14.173pt;mso-position-horizontal-relative:page;mso-position-vertical-relative:page;z-index:-16472576" filled="true" fillcolor="#00946a" stroked="false">
          <v:fill type="solid"/>
          <w10:wrap type="none"/>
        </v:rect>
      </w:pict>
    </w:r>
    <w:r>
      <w:rPr/>
      <w:pict>
        <v:shape style="position:absolute;margin-left:39.519699pt;margin-top:42.112518pt;width:16.6pt;height:13.4pt;mso-position-horizontal-relative:page;mso-position-vertical-relative:page;z-index:-164720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8.343399pt;margin-top:42.080418pt;width:178.05pt;height:15.1pt;mso-position-horizontal-relative:page;mso-position-vertical-relative:page;z-index:-16471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4. DISINFEZIONE DELLE SUPERFICI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2.519016pt;width:411.024pt;height:14.173pt;mso-position-horizontal-relative:page;mso-position-vertical-relative:page;z-index:-16471040" filled="true" fillcolor="#0098c2" stroked="false">
          <v:fill type="solid"/>
          <w10:wrap type="none"/>
        </v:rect>
      </w:pict>
    </w:r>
    <w:r>
      <w:rPr/>
      <w:pict>
        <v:shape style="position:absolute;margin-left:39.519699pt;margin-top:42.112518pt;width:16.6pt;height:13.4pt;mso-position-horizontal-relative:page;mso-position-vertical-relative:page;z-index:-1647052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5.280899pt;margin-top:42.080418pt;width:301.1pt;height:15.1pt;mso-position-horizontal-relative:page;mso-position-vertical-relative:page;z-index:-16470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b/>
                    <w:color w:val="FFFFFF"/>
                    <w:w w:val="115"/>
                    <w:sz w:val="22"/>
                  </w:rPr>
                  <w:t>5. PRECAUZIONI GENERALI PER L’USO DEI DISINFETTANTI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2pt;margin-top:42.519016pt;width:411.08pt;height:14.173pt;mso-position-horizontal-relative:page;mso-position-vertical-relative:page;z-index:-16469504" filled="true" fillcolor="#006486" stroked="false">
          <v:fill type="solid"/>
          <w10:wrap type="none"/>
        </v:rect>
      </w:pict>
    </w:r>
    <w:r>
      <w:rPr/>
      <w:pict>
        <v:shape style="position:absolute;margin-left:47.189301pt;margin-top:42.080418pt;width:160.950pt;height:15.1pt;mso-position-horizontal-relative:page;mso-position-vertical-relative:page;z-index:-16468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05"/>
                    <w:sz w:val="22"/>
                  </w:rPr>
                  <w:t>6. COME PULIRE E DISINFETTARE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4599pt;margin-top:42.112518pt;width:16.6pt;height:13.4pt;mso-position-horizontal-relative:page;mso-position-vertical-relative:page;z-index:-164684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2.519016pt;width:411.024pt;height:14.173pt;mso-position-horizontal-relative:page;mso-position-vertical-relative:page;z-index:-16467968" filled="true" fillcolor="#006486" stroked="false">
          <v:fill type="solid"/>
          <w10:wrap type="none"/>
        </v:rect>
      </w:pict>
    </w:r>
    <w:r>
      <w:rPr/>
      <w:pict>
        <v:shape style="position:absolute;margin-left:39.519699pt;margin-top:42.112518pt;width:16.6pt;height:13.4pt;mso-position-horizontal-relative:page;mso-position-vertical-relative:page;z-index:-1646745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45.416504pt;margin-top:42.080418pt;width:160.950pt;height:15.1pt;mso-position-horizontal-relative:page;mso-position-vertical-relative:page;z-index:-16466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05"/>
                    <w:sz w:val="22"/>
                  </w:rPr>
                  <w:t>6. COME PULIRE E DISINFETTARE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2pt;margin-top:42.519016pt;width:411.08pt;height:14.173pt;mso-position-horizontal-relative:page;mso-position-vertical-relative:page;z-index:-16466432" filled="true" fillcolor="#b86c78" stroked="false">
          <v:fill type="solid"/>
          <w10:wrap type="none"/>
        </v:rect>
      </w:pict>
    </w:r>
    <w:r>
      <w:rPr/>
      <w:pict>
        <v:shape style="position:absolute;margin-left:47.189301pt;margin-top:42.080418pt;width:266.850pt;height:15.1pt;mso-position-horizontal-relative:page;mso-position-vertical-relative:page;z-index:-16465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7.</w:t>
                </w:r>
                <w:r>
                  <w:rPr>
                    <w:rFonts w:ascii="Calibri"/>
                    <w:b/>
                    <w:color w:val="FFFFFF"/>
                    <w:spacing w:val="-18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MISURE</w:t>
                </w:r>
                <w:r>
                  <w:rPr>
                    <w:rFonts w:ascii="Calibri"/>
                    <w:b/>
                    <w:color w:val="FFFFFF"/>
                    <w:spacing w:val="-18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GENERALI</w:t>
                </w:r>
                <w:r>
                  <w:rPr>
                    <w:rFonts w:ascii="Calibri"/>
                    <w:b/>
                    <w:color w:val="FFFFFF"/>
                    <w:spacing w:val="-18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PER</w:t>
                </w:r>
                <w:r>
                  <w:rPr>
                    <w:rFonts w:ascii="Calibri"/>
                    <w:b/>
                    <w:color w:val="FFFFFF"/>
                    <w:spacing w:val="-18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GLI</w:t>
                </w:r>
                <w:r>
                  <w:rPr>
                    <w:rFonts w:ascii="Calibri"/>
                    <w:b/>
                    <w:color w:val="FFFFFF"/>
                    <w:spacing w:val="-23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AMBIENTI</w:t>
                </w:r>
                <w:r>
                  <w:rPr>
                    <w:rFonts w:ascii="Calibri"/>
                    <w:b/>
                    <w:color w:val="FFFFFF"/>
                    <w:spacing w:val="-17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DOMESTICI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4599pt;margin-top:42.112518pt;width:16.6pt;height:13.4pt;mso-position-horizontal-relative:page;mso-position-vertical-relative:page;z-index:-1646540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2.519016pt;width:411.024pt;height:14.173pt;mso-position-horizontal-relative:page;mso-position-vertical-relative:page;z-index:-16464896" filled="true" fillcolor="#00774b" stroked="false">
          <v:fill type="solid"/>
          <w10:wrap type="none"/>
        </v:rect>
      </w:pict>
    </w:r>
    <w:r>
      <w:rPr/>
      <w:pict>
        <v:shape style="position:absolute;margin-left:39.519699pt;margin-top:42.112518pt;width:16.6pt;height:13.4pt;mso-position-horizontal-relative:page;mso-position-vertical-relative:page;z-index:-1646438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6.445099pt;margin-top:42.080418pt;width:269.95pt;height:15.1pt;mso-position-horizontal-relative:page;mso-position-vertical-relative:page;z-index:-16463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8.</w:t>
                </w:r>
                <w:r>
                  <w:rPr>
                    <w:rFonts w:ascii="Calibri"/>
                    <w:b/>
                    <w:color w:val="FFFFFF"/>
                    <w:spacing w:val="-18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MISURE</w:t>
                </w:r>
                <w:r>
                  <w:rPr>
                    <w:rFonts w:ascii="Calibri"/>
                    <w:b/>
                    <w:color w:val="FFFFFF"/>
                    <w:spacing w:val="-17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GENERALI</w:t>
                </w:r>
                <w:r>
                  <w:rPr>
                    <w:rFonts w:ascii="Calibri"/>
                    <w:b/>
                    <w:color w:val="FFFFFF"/>
                    <w:spacing w:val="-18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PER</w:t>
                </w:r>
                <w:r>
                  <w:rPr>
                    <w:rFonts w:ascii="Calibri"/>
                    <w:b/>
                    <w:color w:val="FFFFFF"/>
                    <w:spacing w:val="-17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GLI</w:t>
                </w:r>
                <w:r>
                  <w:rPr>
                    <w:rFonts w:ascii="Calibri"/>
                    <w:b/>
                    <w:color w:val="FFFFFF"/>
                    <w:spacing w:val="-23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AMBIENTI</w:t>
                </w:r>
                <w:r>
                  <w:rPr>
                    <w:rFonts w:ascii="Calibri"/>
                    <w:b/>
                    <w:color w:val="FFFFFF"/>
                    <w:spacing w:val="-17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4"/>
                    <w:w w:val="115"/>
                    <w:sz w:val="22"/>
                  </w:rPr>
                  <w:t>LAVORATIVI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2pt;margin-top:42.519016pt;width:411.08pt;height:14.173pt;mso-position-horizontal-relative:page;mso-position-vertical-relative:page;z-index:-16463360" filled="true" fillcolor="#00774b" stroked="false">
          <v:fill type="solid"/>
          <w10:wrap type="none"/>
        </v:rect>
      </w:pict>
    </w:r>
    <w:r>
      <w:rPr/>
      <w:pict>
        <v:shape style="position:absolute;margin-left:47.189301pt;margin-top:42.080418pt;width:269.95pt;height:15.1pt;mso-position-horizontal-relative:page;mso-position-vertical-relative:page;z-index:-16462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8.</w:t>
                </w:r>
                <w:r>
                  <w:rPr>
                    <w:rFonts w:ascii="Calibri"/>
                    <w:b/>
                    <w:color w:val="FFFFFF"/>
                    <w:spacing w:val="-18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MISURE</w:t>
                </w:r>
                <w:r>
                  <w:rPr>
                    <w:rFonts w:ascii="Calibri"/>
                    <w:b/>
                    <w:color w:val="FFFFFF"/>
                    <w:spacing w:val="-17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GENERALI</w:t>
                </w:r>
                <w:r>
                  <w:rPr>
                    <w:rFonts w:ascii="Calibri"/>
                    <w:b/>
                    <w:color w:val="FFFFFF"/>
                    <w:spacing w:val="-18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PER</w:t>
                </w:r>
                <w:r>
                  <w:rPr>
                    <w:rFonts w:ascii="Calibri"/>
                    <w:b/>
                    <w:color w:val="FFFFFF"/>
                    <w:spacing w:val="-17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GLI</w:t>
                </w:r>
                <w:r>
                  <w:rPr>
                    <w:rFonts w:ascii="Calibri"/>
                    <w:b/>
                    <w:color w:val="FFFFFF"/>
                    <w:spacing w:val="-23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AMBIENTI</w:t>
                </w:r>
                <w:r>
                  <w:rPr>
                    <w:rFonts w:ascii="Calibri"/>
                    <w:b/>
                    <w:color w:val="FFFFFF"/>
                    <w:spacing w:val="-17"/>
                    <w:w w:val="115"/>
                    <w:sz w:val="22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-4"/>
                    <w:w w:val="115"/>
                    <w:sz w:val="22"/>
                  </w:rPr>
                  <w:t>LAVORATIVI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4599pt;margin-top:42.112518pt;width:16.6pt;height:13.4pt;mso-position-horizontal-relative:page;mso-position-vertical-relative:page;z-index:-1646233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.7208pt;margin-top:.000029pt;width:452.822003pt;height:651.9688pt;mso-position-horizontal-relative:page;mso-position-vertical-relative:page;z-index:-16461824" filled="true" fillcolor="#1c489d" stroked="false">
          <v:fill typ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2pt;margin-top:42.519016pt;width:411.08pt;height:14.173pt;mso-position-horizontal-relative:page;mso-position-vertical-relative:page;z-index:-16483328" filled="true" fillcolor="#ee792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89301pt;margin-top:42.080418pt;width:81.45pt;height:15.1pt;mso-position-horizontal-relative:page;mso-position-vertical-relative:page;z-index:-16482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color w:val="FFFFFF"/>
                    <w:w w:val="115"/>
                    <w:sz w:val="22"/>
                  </w:rPr>
                  <w:t>1. DEFINIZIONI</w:t>
                </w:r>
              </w:p>
            </w:txbxContent>
          </v:textbox>
          <w10:wrap type="none"/>
        </v:shape>
      </w:pict>
    </w:r>
    <w:r>
      <w:rPr/>
      <w:pict>
        <v:shape style="position:absolute;margin-left:398.162598pt;margin-top:42.112518pt;width:15.9pt;height:13.4pt;mso-position-horizontal-relative:page;mso-position-vertical-relative:page;z-index:-1648230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FFFFF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368" w:hanging="244"/>
      </w:pPr>
      <w:rPr>
        <w:rFonts w:hint="default" w:ascii="Book Antiqua" w:hAnsi="Book Antiqua" w:eastAsia="Book Antiqua" w:cs="Book Antiqua"/>
        <w:color w:val="231F20"/>
        <w:spacing w:val="-4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1" w:hanging="2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02" w:hanging="2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3" w:hanging="2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4" w:hanging="2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5" w:hanging="2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86" w:hanging="2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57" w:hanging="2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28" w:hanging="24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77" w:hanging="244"/>
      </w:pPr>
      <w:rPr>
        <w:rFonts w:hint="default" w:ascii="Book Antiqua" w:hAnsi="Book Antiqua" w:eastAsia="Book Antiqua" w:cs="Book Antiqua"/>
        <w:color w:val="231F20"/>
        <w:spacing w:val="-4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49" w:hanging="2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18" w:hanging="2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87" w:hanging="2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6" w:hanging="2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5" w:hanging="2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4" w:hanging="2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63" w:hanging="2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32" w:hanging="244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8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7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5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4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3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1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0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8" w:hanging="177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8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7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4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3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177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29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1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82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63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4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06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87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8" w:hanging="177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29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0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81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61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2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3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03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84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4" w:hanging="177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29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01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82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63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4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06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87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8" w:hanging="177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8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7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4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3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177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33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8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7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5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4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3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1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0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8" w:hanging="177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33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–"/>
      <w:lvlJc w:val="left"/>
      <w:pPr>
        <w:ind w:left="404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81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62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3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4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06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87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8" w:hanging="177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33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–"/>
      <w:lvlJc w:val="left"/>
      <w:pPr>
        <w:ind w:left="404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81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62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3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4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06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87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8" w:hanging="177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8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7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4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3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177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8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7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4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3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177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8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7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5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4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3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1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0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8" w:hanging="177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8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7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4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3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177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8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7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4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3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177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33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8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7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5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4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3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1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0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68" w:hanging="177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8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7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4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3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177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31" w:hanging="177"/>
      </w:pPr>
      <w:rPr>
        <w:rFonts w:hint="default" w:ascii="Calibri" w:hAnsi="Calibri" w:eastAsia="Calibri" w:cs="Calibri"/>
        <w:color w:val="0A0707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8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7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3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4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93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17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75" w:hanging="267"/>
        <w:jc w:val="right"/>
      </w:pPr>
      <w:rPr>
        <w:rFonts w:hint="default"/>
        <w:b/>
        <w:bCs/>
        <w:w w:val="107"/>
        <w:lang w:val="it-IT" w:eastAsia="en-US" w:bidi="ar-SA"/>
      </w:rPr>
    </w:lvl>
    <w:lvl w:ilvl="1">
      <w:start w:val="5"/>
      <w:numFmt w:val="decimal"/>
      <w:lvlText w:val="%2."/>
      <w:lvlJc w:val="left"/>
      <w:pPr>
        <w:ind w:left="1507" w:hanging="267"/>
        <w:jc w:val="right"/>
      </w:pPr>
      <w:rPr>
        <w:rFonts w:hint="default"/>
        <w:b/>
        <w:bCs/>
        <w:w w:val="107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980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16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52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89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5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98" w:hanging="267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01" w:hanging="268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850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1005" w:right="1005"/>
      <w:jc w:val="center"/>
    </w:pPr>
    <w:rPr>
      <w:rFonts w:ascii="Calibri" w:hAnsi="Calibri" w:eastAsia="Calibri" w:cs="Calibri"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377" w:hanging="245"/>
      <w:jc w:val="both"/>
    </w:pPr>
    <w:rPr>
      <w:rFonts w:ascii="Book Antiqua" w:hAnsi="Book Antiqua" w:eastAsia="Book Antiqua" w:cs="Book Antiqu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hyperlink" Target="http://www.who.int/emergencies/diseases/novel-coronavirus-2019/technical-guidance/" TargetMode="Externa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header" Target="header13.xml"/><Relationship Id="rId25" Type="http://schemas.openxmlformats.org/officeDocument/2006/relationships/header" Target="header14.xml"/><Relationship Id="rId26" Type="http://schemas.openxmlformats.org/officeDocument/2006/relationships/header" Target="header15.xml"/><Relationship Id="rId27" Type="http://schemas.openxmlformats.org/officeDocument/2006/relationships/header" Target="header16.xml"/><Relationship Id="rId28" Type="http://schemas.openxmlformats.org/officeDocument/2006/relationships/header" Target="header17.xml"/><Relationship Id="rId29" Type="http://schemas.openxmlformats.org/officeDocument/2006/relationships/header" Target="header18.xml"/><Relationship Id="rId30" Type="http://schemas.openxmlformats.org/officeDocument/2006/relationships/hyperlink" Target="http://www.epa.gov/sites/production/files/2020-03/documents/sars-cov-2-list_03-03-" TargetMode="External"/><Relationship Id="rId31" Type="http://schemas.openxmlformats.org/officeDocument/2006/relationships/header" Target="header19.xml"/><Relationship Id="rId32" Type="http://schemas.openxmlformats.org/officeDocument/2006/relationships/header" Target="header20.xml"/><Relationship Id="rId33" Type="http://schemas.openxmlformats.org/officeDocument/2006/relationships/header" Target="header21.xml"/><Relationship Id="rId34" Type="http://schemas.openxmlformats.org/officeDocument/2006/relationships/header" Target="header22.xml"/><Relationship Id="rId35" Type="http://schemas.openxmlformats.org/officeDocument/2006/relationships/header" Target="header23.xml"/><Relationship Id="rId36" Type="http://schemas.openxmlformats.org/officeDocument/2006/relationships/header" Target="header24.xml"/><Relationship Id="rId37" Type="http://schemas.openxmlformats.org/officeDocument/2006/relationships/header" Target="header25.xml"/><Relationship Id="rId38" Type="http://schemas.openxmlformats.org/officeDocument/2006/relationships/image" Target="media/image7.png"/><Relationship Id="rId39" Type="http://schemas.openxmlformats.org/officeDocument/2006/relationships/header" Target="header26.xml"/><Relationship Id="rId40" Type="http://schemas.openxmlformats.org/officeDocument/2006/relationships/header" Target="header27.xml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agnese62</dc:creator>
  <dc:title>Layout 1</dc:title>
  <dcterms:created xsi:type="dcterms:W3CDTF">2020-09-11T15:57:51Z</dcterms:created>
  <dcterms:modified xsi:type="dcterms:W3CDTF">2020-09-11T15:57:51Z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QuarkXPress(R) 15.1</vt:lpwstr>
  </property>
  <property fmtid="{D5CDD505-2E9C-101B-9397-08002B2CF9AE}" pid="4" name="LastSaved">
    <vt:filetime>2020-09-11T00:00:00Z</vt:filetime>
  </property>
</Properties>
</file>